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E2" w:rsidRDefault="00B416E2" w:rsidP="00B416E2">
      <w:pPr>
        <w:jc w:val="center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noProof/>
          <w:sz w:val="24"/>
          <w:szCs w:val="24"/>
          <w:lang w:eastAsia="hr-HR"/>
        </w:rPr>
        <w:drawing>
          <wp:inline distT="0" distB="0" distL="0" distR="0" wp14:anchorId="3E7E73AD" wp14:editId="1428842C">
            <wp:extent cx="942975" cy="942975"/>
            <wp:effectExtent l="0" t="0" r="9525" b="9525"/>
            <wp:docPr id="1" name="Slika 1" descr="Logo nym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nymf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E2" w:rsidRDefault="00B416E2" w:rsidP="00B416E2">
      <w:pPr>
        <w:jc w:val="center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SPECIJALNA BOLNICA ZA MEDICINSKU REHABILITACIJU VARAŽDINSKE TOPLICE</w:t>
      </w:r>
    </w:p>
    <w:p w:rsidR="00B416E2" w:rsidRDefault="00B416E2" w:rsidP="00B416E2">
      <w:pPr>
        <w:rPr>
          <w:rFonts w:eastAsia="Times New Roman"/>
          <w:sz w:val="20"/>
          <w:szCs w:val="24"/>
          <w:lang w:eastAsia="hr-HR"/>
        </w:rPr>
      </w:pPr>
    </w:p>
    <w:p w:rsidR="00B416E2" w:rsidRDefault="00B416E2" w:rsidP="00B416E2">
      <w:pPr>
        <w:rPr>
          <w:rFonts w:eastAsia="Times New Roman"/>
          <w:sz w:val="20"/>
          <w:szCs w:val="24"/>
          <w:lang w:eastAsia="hr-HR"/>
        </w:rPr>
      </w:pPr>
    </w:p>
    <w:p w:rsidR="00B416E2" w:rsidRPr="005D1FCB" w:rsidRDefault="008D01DB" w:rsidP="00B416E2">
      <w:pPr>
        <w:rPr>
          <w:rFonts w:eastAsia="Times New Roman"/>
          <w:b/>
          <w:i/>
          <w:sz w:val="20"/>
          <w:szCs w:val="24"/>
          <w:lang w:eastAsia="hr-HR"/>
        </w:rPr>
      </w:pPr>
      <w:r>
        <w:rPr>
          <w:rFonts w:eastAsia="Times New Roman"/>
          <w:b/>
          <w:i/>
          <w:sz w:val="20"/>
          <w:szCs w:val="24"/>
          <w:lang w:eastAsia="hr-HR"/>
        </w:rPr>
        <w:t>Broj</w:t>
      </w:r>
      <w:r w:rsidR="001154CC">
        <w:rPr>
          <w:rFonts w:eastAsia="Times New Roman"/>
          <w:b/>
          <w:i/>
          <w:sz w:val="20"/>
          <w:szCs w:val="24"/>
          <w:lang w:eastAsia="hr-HR"/>
        </w:rPr>
        <w:t>: 04-912/</w:t>
      </w:r>
      <w:r w:rsidR="005D2D8A">
        <w:rPr>
          <w:rFonts w:eastAsia="Times New Roman"/>
          <w:b/>
          <w:i/>
          <w:sz w:val="20"/>
          <w:szCs w:val="24"/>
          <w:lang w:eastAsia="hr-HR"/>
        </w:rPr>
        <w:t>2</w:t>
      </w:r>
      <w:r w:rsidR="001154CC">
        <w:rPr>
          <w:rFonts w:eastAsia="Times New Roman"/>
          <w:b/>
          <w:i/>
          <w:sz w:val="20"/>
          <w:szCs w:val="24"/>
          <w:lang w:eastAsia="hr-HR"/>
        </w:rPr>
        <w:t>-2017.</w:t>
      </w:r>
    </w:p>
    <w:p w:rsidR="00B416E2" w:rsidRDefault="00B416E2" w:rsidP="00B416E2">
      <w:pPr>
        <w:rPr>
          <w:rFonts w:eastAsia="Times New Roman"/>
          <w:sz w:val="20"/>
          <w:szCs w:val="24"/>
          <w:lang w:eastAsia="hr-HR"/>
        </w:rPr>
      </w:pPr>
    </w:p>
    <w:p w:rsidR="00B416E2" w:rsidRPr="00FC76E5" w:rsidRDefault="00FC76E5" w:rsidP="00FC76E5">
      <w:pPr>
        <w:jc w:val="center"/>
        <w:rPr>
          <w:rFonts w:eastAsia="Times New Roman"/>
          <w:b/>
          <w:i/>
          <w:sz w:val="28"/>
          <w:szCs w:val="28"/>
          <w:lang w:eastAsia="hr-HR"/>
        </w:rPr>
      </w:pPr>
      <w:r>
        <w:rPr>
          <w:rFonts w:eastAsia="Times New Roman"/>
          <w:sz w:val="20"/>
          <w:szCs w:val="24"/>
          <w:lang w:eastAsia="hr-HR"/>
        </w:rPr>
        <w:t xml:space="preserve">                                                                                                                                               </w:t>
      </w:r>
    </w:p>
    <w:p w:rsidR="00B416E2" w:rsidRDefault="00B416E2" w:rsidP="00B416E2">
      <w:pPr>
        <w:rPr>
          <w:rFonts w:eastAsia="Times New Roman"/>
          <w:sz w:val="20"/>
          <w:szCs w:val="24"/>
          <w:lang w:eastAsia="hr-HR"/>
        </w:rPr>
      </w:pPr>
    </w:p>
    <w:p w:rsidR="00B416E2" w:rsidRDefault="00B416E2" w:rsidP="00B416E2">
      <w:pPr>
        <w:rPr>
          <w:rFonts w:eastAsia="Times New Roman"/>
          <w:sz w:val="20"/>
          <w:szCs w:val="24"/>
          <w:lang w:eastAsia="hr-HR"/>
        </w:rPr>
      </w:pPr>
    </w:p>
    <w:p w:rsidR="000C016D" w:rsidRDefault="000C016D" w:rsidP="00B416E2">
      <w:pPr>
        <w:rPr>
          <w:rFonts w:eastAsia="Times New Roman"/>
          <w:sz w:val="20"/>
          <w:szCs w:val="24"/>
          <w:lang w:eastAsia="hr-HR"/>
        </w:rPr>
      </w:pPr>
    </w:p>
    <w:p w:rsidR="00B416E2" w:rsidRDefault="00B416E2" w:rsidP="00B416E2">
      <w:pPr>
        <w:rPr>
          <w:rFonts w:eastAsia="Times New Roman"/>
          <w:sz w:val="20"/>
          <w:szCs w:val="24"/>
          <w:lang w:eastAsia="hr-HR"/>
        </w:rPr>
      </w:pPr>
    </w:p>
    <w:p w:rsidR="00B416E2" w:rsidRDefault="00B416E2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AA008A" w:rsidRDefault="00AA008A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AA008A" w:rsidRDefault="00AA008A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3765C6" w:rsidRDefault="00003A82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  <w:r>
        <w:rPr>
          <w:rFonts w:eastAsia="Times New Roman"/>
          <w:b/>
          <w:sz w:val="32"/>
          <w:szCs w:val="32"/>
          <w:lang w:eastAsia="hr-HR"/>
        </w:rPr>
        <w:t>I</w:t>
      </w:r>
      <w:r w:rsidR="005D2D8A">
        <w:rPr>
          <w:rFonts w:eastAsia="Times New Roman"/>
          <w:b/>
          <w:sz w:val="32"/>
          <w:szCs w:val="32"/>
          <w:lang w:eastAsia="hr-HR"/>
        </w:rPr>
        <w:t>I</w:t>
      </w:r>
      <w:r>
        <w:rPr>
          <w:rFonts w:eastAsia="Times New Roman"/>
          <w:b/>
          <w:sz w:val="32"/>
          <w:szCs w:val="32"/>
          <w:lang w:eastAsia="hr-HR"/>
        </w:rPr>
        <w:t xml:space="preserve"> </w:t>
      </w:r>
      <w:r w:rsidR="00C50F7C">
        <w:rPr>
          <w:rFonts w:eastAsia="Times New Roman"/>
          <w:b/>
          <w:sz w:val="32"/>
          <w:szCs w:val="32"/>
          <w:lang w:eastAsia="hr-HR"/>
        </w:rPr>
        <w:t>Izmjene Financijskog</w:t>
      </w:r>
      <w:r w:rsidR="00FA1656" w:rsidRPr="00FA1656">
        <w:rPr>
          <w:rFonts w:eastAsia="Times New Roman"/>
          <w:b/>
          <w:sz w:val="32"/>
          <w:szCs w:val="32"/>
          <w:lang w:eastAsia="hr-HR"/>
        </w:rPr>
        <w:t xml:space="preserve"> plan</w:t>
      </w:r>
      <w:r w:rsidR="00C50F7C">
        <w:rPr>
          <w:rFonts w:eastAsia="Times New Roman"/>
          <w:b/>
          <w:sz w:val="32"/>
          <w:szCs w:val="32"/>
          <w:lang w:eastAsia="hr-HR"/>
        </w:rPr>
        <w:t>a poslovanja i Plana nabave</w:t>
      </w:r>
      <w:r w:rsidR="00FA1656" w:rsidRPr="00FA1656">
        <w:rPr>
          <w:rFonts w:eastAsia="Times New Roman"/>
          <w:b/>
          <w:sz w:val="32"/>
          <w:szCs w:val="32"/>
          <w:lang w:eastAsia="hr-HR"/>
        </w:rPr>
        <w:t xml:space="preserve"> za 201</w:t>
      </w:r>
      <w:r w:rsidR="008D01DB">
        <w:rPr>
          <w:rFonts w:eastAsia="Times New Roman"/>
          <w:b/>
          <w:sz w:val="32"/>
          <w:szCs w:val="32"/>
          <w:lang w:eastAsia="hr-HR"/>
        </w:rPr>
        <w:t>7</w:t>
      </w:r>
      <w:r w:rsidR="00C952F6">
        <w:rPr>
          <w:rFonts w:eastAsia="Times New Roman"/>
          <w:b/>
          <w:sz w:val="32"/>
          <w:szCs w:val="32"/>
          <w:lang w:eastAsia="hr-HR"/>
        </w:rPr>
        <w:t>.</w:t>
      </w:r>
      <w:r w:rsidR="00FA1656" w:rsidRPr="00FA1656">
        <w:rPr>
          <w:rFonts w:eastAsia="Times New Roman"/>
          <w:b/>
          <w:sz w:val="32"/>
          <w:szCs w:val="32"/>
          <w:lang w:eastAsia="hr-HR"/>
        </w:rPr>
        <w:t xml:space="preserve"> s projekcijom za 201</w:t>
      </w:r>
      <w:r w:rsidR="008D01DB">
        <w:rPr>
          <w:rFonts w:eastAsia="Times New Roman"/>
          <w:b/>
          <w:sz w:val="32"/>
          <w:szCs w:val="32"/>
          <w:lang w:eastAsia="hr-HR"/>
        </w:rPr>
        <w:t>8</w:t>
      </w:r>
      <w:r w:rsidR="00FA1656">
        <w:rPr>
          <w:rFonts w:eastAsia="Times New Roman"/>
          <w:b/>
          <w:sz w:val="32"/>
          <w:szCs w:val="32"/>
          <w:lang w:eastAsia="hr-HR"/>
        </w:rPr>
        <w:t>.</w:t>
      </w:r>
      <w:r w:rsidR="00FA1656" w:rsidRPr="00FA1656">
        <w:rPr>
          <w:rFonts w:eastAsia="Times New Roman"/>
          <w:b/>
          <w:sz w:val="32"/>
          <w:szCs w:val="32"/>
          <w:lang w:eastAsia="hr-HR"/>
        </w:rPr>
        <w:t xml:space="preserve"> i 201</w:t>
      </w:r>
      <w:r w:rsidR="008D01DB">
        <w:rPr>
          <w:rFonts w:eastAsia="Times New Roman"/>
          <w:b/>
          <w:sz w:val="32"/>
          <w:szCs w:val="32"/>
          <w:lang w:eastAsia="hr-HR"/>
        </w:rPr>
        <w:t>9</w:t>
      </w:r>
      <w:r w:rsidR="00FA1656">
        <w:rPr>
          <w:rFonts w:eastAsia="Times New Roman"/>
          <w:b/>
          <w:sz w:val="32"/>
          <w:szCs w:val="32"/>
          <w:lang w:eastAsia="hr-HR"/>
        </w:rPr>
        <w:t>.</w:t>
      </w:r>
      <w:r w:rsidR="00C952F6">
        <w:rPr>
          <w:rFonts w:eastAsia="Times New Roman"/>
          <w:b/>
          <w:sz w:val="32"/>
          <w:szCs w:val="32"/>
          <w:lang w:eastAsia="hr-HR"/>
        </w:rPr>
        <w:t xml:space="preserve"> </w:t>
      </w:r>
      <w:r>
        <w:rPr>
          <w:rFonts w:eastAsia="Times New Roman"/>
          <w:b/>
          <w:sz w:val="32"/>
          <w:szCs w:val="32"/>
          <w:lang w:eastAsia="hr-HR"/>
        </w:rPr>
        <w:t>godinu s primjenom od 01.</w:t>
      </w:r>
      <w:r w:rsidR="005D2D8A">
        <w:rPr>
          <w:rFonts w:eastAsia="Times New Roman"/>
          <w:b/>
          <w:sz w:val="32"/>
          <w:szCs w:val="32"/>
          <w:lang w:eastAsia="hr-HR"/>
        </w:rPr>
        <w:t>12</w:t>
      </w:r>
      <w:r>
        <w:rPr>
          <w:rFonts w:eastAsia="Times New Roman"/>
          <w:b/>
          <w:sz w:val="32"/>
          <w:szCs w:val="32"/>
          <w:lang w:eastAsia="hr-HR"/>
        </w:rPr>
        <w:t>.201</w:t>
      </w:r>
      <w:r w:rsidR="008D01DB">
        <w:rPr>
          <w:rFonts w:eastAsia="Times New Roman"/>
          <w:b/>
          <w:sz w:val="32"/>
          <w:szCs w:val="32"/>
          <w:lang w:eastAsia="hr-HR"/>
        </w:rPr>
        <w:t>7</w:t>
      </w:r>
      <w:r>
        <w:rPr>
          <w:rFonts w:eastAsia="Times New Roman"/>
          <w:b/>
          <w:sz w:val="32"/>
          <w:szCs w:val="32"/>
          <w:lang w:eastAsia="hr-HR"/>
        </w:rPr>
        <w:t>. godine</w:t>
      </w: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B416E2" w:rsidRDefault="00B416E2" w:rsidP="00B416E2">
      <w:pPr>
        <w:rPr>
          <w:rFonts w:eastAsia="Times New Roman"/>
          <w:b/>
          <w:sz w:val="32"/>
          <w:szCs w:val="32"/>
          <w:lang w:eastAsia="hr-HR"/>
        </w:rPr>
      </w:pPr>
    </w:p>
    <w:p w:rsidR="00B416E2" w:rsidRDefault="00B416E2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B416E2" w:rsidRDefault="00B416E2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AA008A" w:rsidRDefault="00AA008A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AA008A" w:rsidRDefault="00AA008A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0C016D" w:rsidRDefault="000C016D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B416E2" w:rsidRDefault="00B416E2" w:rsidP="00B416E2">
      <w:pPr>
        <w:jc w:val="center"/>
        <w:rPr>
          <w:rFonts w:eastAsia="Times New Roman"/>
          <w:b/>
          <w:sz w:val="32"/>
          <w:szCs w:val="32"/>
          <w:lang w:eastAsia="hr-HR"/>
        </w:rPr>
      </w:pPr>
    </w:p>
    <w:p w:rsidR="00B416E2" w:rsidRDefault="00B416E2" w:rsidP="00B416E2">
      <w:pPr>
        <w:jc w:val="center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Varaž</w:t>
      </w:r>
      <w:r w:rsidR="00C952F6">
        <w:rPr>
          <w:rFonts w:eastAsia="Times New Roman"/>
          <w:sz w:val="24"/>
          <w:szCs w:val="24"/>
          <w:lang w:eastAsia="hr-HR"/>
        </w:rPr>
        <w:t xml:space="preserve">dinske Toplice, </w:t>
      </w:r>
      <w:r w:rsidR="005D2D8A">
        <w:rPr>
          <w:rFonts w:eastAsia="Times New Roman"/>
          <w:sz w:val="24"/>
          <w:szCs w:val="24"/>
          <w:lang w:eastAsia="hr-HR"/>
        </w:rPr>
        <w:t>studeni</w:t>
      </w:r>
      <w:r w:rsidR="008D01DB">
        <w:rPr>
          <w:rFonts w:eastAsia="Times New Roman"/>
          <w:sz w:val="24"/>
          <w:szCs w:val="24"/>
          <w:lang w:eastAsia="hr-HR"/>
        </w:rPr>
        <w:t xml:space="preserve"> 2017</w:t>
      </w:r>
      <w:r w:rsidR="00C952F6">
        <w:rPr>
          <w:rFonts w:eastAsia="Times New Roman"/>
          <w:sz w:val="24"/>
          <w:szCs w:val="24"/>
          <w:lang w:eastAsia="hr-HR"/>
        </w:rPr>
        <w:t xml:space="preserve">. </w:t>
      </w:r>
      <w:r w:rsidR="00A340FB">
        <w:rPr>
          <w:rFonts w:eastAsia="Times New Roman"/>
          <w:sz w:val="24"/>
          <w:szCs w:val="24"/>
          <w:lang w:eastAsia="hr-HR"/>
        </w:rPr>
        <w:t>g</w:t>
      </w:r>
      <w:r>
        <w:rPr>
          <w:rFonts w:eastAsia="Times New Roman"/>
          <w:sz w:val="24"/>
          <w:szCs w:val="24"/>
          <w:lang w:eastAsia="hr-HR"/>
        </w:rPr>
        <w:t>odine</w:t>
      </w:r>
    </w:p>
    <w:p w:rsidR="00FB3BA5" w:rsidRDefault="00FB3BA5" w:rsidP="00B416E2">
      <w:pPr>
        <w:jc w:val="center"/>
        <w:rPr>
          <w:rFonts w:eastAsia="Times New Roman"/>
          <w:sz w:val="24"/>
          <w:szCs w:val="24"/>
          <w:lang w:eastAsia="hr-HR"/>
        </w:rPr>
      </w:pPr>
    </w:p>
    <w:p w:rsidR="00FB3BA5" w:rsidRDefault="00FB3BA5" w:rsidP="00FB3BA5">
      <w:pPr>
        <w:rPr>
          <w:rFonts w:eastAsia="Times New Roman"/>
          <w:sz w:val="24"/>
          <w:szCs w:val="24"/>
          <w:lang w:eastAsia="hr-HR"/>
        </w:rPr>
      </w:pPr>
    </w:p>
    <w:p w:rsidR="00FB3BA5" w:rsidRDefault="00FB3BA5" w:rsidP="00FB3BA5">
      <w:pPr>
        <w:rPr>
          <w:rFonts w:eastAsia="Times New Roman"/>
          <w:sz w:val="24"/>
          <w:szCs w:val="24"/>
          <w:lang w:eastAsia="hr-HR"/>
        </w:rPr>
        <w:sectPr w:rsidR="00FB3BA5" w:rsidSect="001B4E49">
          <w:footerReference w:type="default" r:id="rId10"/>
          <w:footerReference w:type="first" r:id="rId11"/>
          <w:pgSz w:w="11906" w:h="16838"/>
          <w:pgMar w:top="1418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E72990" w:rsidRDefault="00FB3BA5" w:rsidP="00BC6132">
      <w:pPr>
        <w:rPr>
          <w:rFonts w:asciiTheme="majorHAnsi" w:eastAsia="Times New Roman" w:hAnsiTheme="majorHAnsi"/>
          <w:b/>
          <w:sz w:val="28"/>
          <w:szCs w:val="28"/>
          <w:lang w:eastAsia="hr-HR"/>
        </w:rPr>
      </w:pPr>
      <w:r w:rsidRPr="00FB3BA5">
        <w:rPr>
          <w:rFonts w:asciiTheme="majorHAnsi" w:eastAsia="Times New Roman" w:hAnsiTheme="majorHAnsi"/>
          <w:b/>
          <w:sz w:val="28"/>
          <w:szCs w:val="28"/>
          <w:lang w:eastAsia="hr-HR"/>
        </w:rPr>
        <w:lastRenderedPageBreak/>
        <w:t>Sadržaj</w:t>
      </w:r>
    </w:p>
    <w:p w:rsidR="00FB3BA5" w:rsidRPr="00FB3BA5" w:rsidRDefault="00FB3BA5" w:rsidP="00BC6132">
      <w:pPr>
        <w:rPr>
          <w:rFonts w:asciiTheme="majorHAnsi" w:eastAsia="Times New Roman" w:hAnsiTheme="majorHAnsi"/>
          <w:b/>
          <w:sz w:val="28"/>
          <w:szCs w:val="28"/>
          <w:lang w:eastAsia="hr-HR"/>
        </w:rPr>
      </w:pPr>
    </w:p>
    <w:p w:rsidR="009117FB" w:rsidRDefault="00FB3BA5">
      <w:pPr>
        <w:pStyle w:val="Sadraj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fldChar w:fldCharType="begin"/>
      </w:r>
      <w:r>
        <w:rPr>
          <w:rFonts w:eastAsia="Times New Roman"/>
          <w:sz w:val="24"/>
          <w:szCs w:val="24"/>
          <w:lang w:eastAsia="hr-HR"/>
        </w:rPr>
        <w:instrText xml:space="preserve"> TOC \o "1-2" \h \z \u </w:instrText>
      </w:r>
      <w:r>
        <w:rPr>
          <w:rFonts w:eastAsia="Times New Roman"/>
          <w:sz w:val="24"/>
          <w:szCs w:val="24"/>
          <w:lang w:eastAsia="hr-HR"/>
        </w:rPr>
        <w:fldChar w:fldCharType="separate"/>
      </w:r>
      <w:hyperlink w:anchor="_Toc499142589" w:history="1">
        <w:r w:rsidR="009117FB" w:rsidRPr="00F23FA1">
          <w:rPr>
            <w:rStyle w:val="Hiperveza"/>
            <w:rFonts w:eastAsia="Times New Roman"/>
            <w:noProof/>
            <w:lang w:eastAsia="hr-HR"/>
          </w:rPr>
          <w:t>1.</w:t>
        </w:r>
        <w:r w:rsidR="009117FB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117FB" w:rsidRPr="00F23FA1">
          <w:rPr>
            <w:rStyle w:val="Hiperveza"/>
            <w:rFonts w:eastAsia="Times New Roman"/>
            <w:noProof/>
            <w:lang w:eastAsia="hr-HR"/>
          </w:rPr>
          <w:t>UVOD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_Toc499142589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1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0" w:history="1">
        <w:r w:rsidR="009117FB" w:rsidRPr="00F23FA1">
          <w:rPr>
            <w:rStyle w:val="Hiperveza"/>
            <w:noProof/>
          </w:rPr>
          <w:t>2.</w:t>
        </w:r>
        <w:r w:rsidR="009117FB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117FB" w:rsidRPr="00F23FA1">
          <w:rPr>
            <w:rStyle w:val="Hiperveza"/>
            <w:noProof/>
          </w:rPr>
          <w:t>II. Izmjena Financijskog plana poslovanja za razdoblje 2017. i procjena za 2018. i 2019. godinu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_Toc499142590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3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1" w:history="1">
        <w:r w:rsidR="009117FB" w:rsidRPr="00F23FA1">
          <w:rPr>
            <w:rStyle w:val="Hiperveza"/>
            <w:noProof/>
          </w:rPr>
          <w:t>Tablica 1. II. Izmjene Financijskog plana poslovanja za 2017. godinu s projekcijom poslovanja za 2018. i 2019. godinu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_Toc499142591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4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2" w:history="1">
        <w:r w:rsidR="009117FB" w:rsidRPr="00F23FA1">
          <w:rPr>
            <w:rStyle w:val="Hiperveza"/>
            <w:noProof/>
          </w:rPr>
          <w:t>Tablica 2. Procjena prihoda i primitaka za 2017. godinu po izvorima financiranja u kunama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_Toc499142592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5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3" w:history="1">
        <w:r w:rsidR="009117FB" w:rsidRPr="00F23FA1">
          <w:rPr>
            <w:rStyle w:val="Hiperveza"/>
            <w:noProof/>
          </w:rPr>
          <w:t>Tablica 3. Procjena prihoda i primitaka za 2018. godinu po izvorima financiranja u kunama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_Toc499142593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5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4" w:history="1">
        <w:r w:rsidR="009117FB" w:rsidRPr="00F23FA1">
          <w:rPr>
            <w:rStyle w:val="Hiperveza"/>
            <w:noProof/>
          </w:rPr>
          <w:t>Tablica 4. Procjena prihoda i primitaka za 2019. godinu po izvorima financiranja u kunama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_Toc499142594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6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5" w:history="1">
        <w:r w:rsidR="009117FB" w:rsidRPr="00F23FA1">
          <w:rPr>
            <w:rStyle w:val="Hiperveza"/>
            <w:noProof/>
          </w:rPr>
          <w:t>Tablica 5. II. Izmjena Financijskog plana poslovanja za 2017. godinu s procjenom  za 2018. i 2019. godinu – prihodi i primici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_Toc499142595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7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6" w:history="1">
        <w:r w:rsidR="009117FB" w:rsidRPr="00F23FA1">
          <w:rPr>
            <w:rStyle w:val="Hiperveza"/>
            <w:noProof/>
          </w:rPr>
          <w:t>Tablica 6. II. Izmjena Financijskog plana poslovanja za 2017. godinu s procjenom  za 2018. i 2019. godinu – rashodi i izdaci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_Toc499142596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11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7" w:history="1">
        <w:r w:rsidR="009117FB" w:rsidRPr="00F23FA1">
          <w:rPr>
            <w:rStyle w:val="Hiperveza"/>
            <w:noProof/>
          </w:rPr>
          <w:t>Tablica 7. Prihodi i primici – II. Izmjena Financijskog plana poslovanja za 2017. godinu s projekcijom za 2018. i 2019. godinu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_Toc499142597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18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8" w:history="1">
        <w:r w:rsidR="009117FB" w:rsidRPr="00F23FA1">
          <w:rPr>
            <w:rStyle w:val="Hiperveza"/>
            <w:noProof/>
          </w:rPr>
          <w:t>Tablica 8. Rashodi i izdaci – II. Izmjena Financijskog plana poslovanja za 2017. godinu s projekcijom za 2018. i 2019. godinu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_Toc499142598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19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599" w:history="1">
        <w:r w:rsidR="009117FB" w:rsidRPr="00F23FA1">
          <w:rPr>
            <w:rStyle w:val="Hiperveza"/>
            <w:noProof/>
          </w:rPr>
          <w:t>3.</w:t>
        </w:r>
        <w:r w:rsidR="009117FB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9117FB" w:rsidRPr="00F23FA1">
          <w:rPr>
            <w:rStyle w:val="Hiperveza"/>
            <w:noProof/>
          </w:rPr>
          <w:t>Plan nabave za 2017. godinu – II Izmjene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_Toc499142599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21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600" w:history="1">
        <w:r w:rsidR="009117FB" w:rsidRPr="00F23FA1">
          <w:rPr>
            <w:rStyle w:val="Hiperveza"/>
            <w:noProof/>
          </w:rPr>
          <w:t>Tablica 9. II. Izmjena Plana nabave za 2017. godinu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_Toc499142600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21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601" w:history="1">
        <w:r w:rsidR="009117FB" w:rsidRPr="00F23FA1">
          <w:rPr>
            <w:rStyle w:val="Hiperveza"/>
            <w:noProof/>
          </w:rPr>
          <w:t>Tablica 10. Predmeti nabave iz Plana nabave za 2017. godinu razvrstani po vrijednosnim grupama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_Toc499142601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24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602" w:history="1">
        <w:r w:rsidR="009117FB" w:rsidRPr="00F23FA1">
          <w:rPr>
            <w:rStyle w:val="Hiperveza"/>
            <w:noProof/>
          </w:rPr>
          <w:t>(II. Izmjene)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_Toc499142602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24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603" w:history="1">
        <w:r w:rsidR="009117FB" w:rsidRPr="00F23FA1">
          <w:rPr>
            <w:rStyle w:val="Hiperveza"/>
            <w:noProof/>
          </w:rPr>
          <w:t>Tabela 1. Prihodi i primici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_Toc499142603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26</w:t>
        </w:r>
        <w:r w:rsidR="009117FB">
          <w:rPr>
            <w:noProof/>
            <w:webHidden/>
          </w:rPr>
          <w:fldChar w:fldCharType="end"/>
        </w:r>
      </w:hyperlink>
    </w:p>
    <w:p w:rsidR="009117FB" w:rsidRDefault="002C72AE">
      <w:pPr>
        <w:pStyle w:val="Sadraj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99142604" w:history="1">
        <w:r w:rsidR="009117FB" w:rsidRPr="00F23FA1">
          <w:rPr>
            <w:rStyle w:val="Hiperveza"/>
            <w:noProof/>
          </w:rPr>
          <w:t>Tabela 2. Rashodi i izdaci</w:t>
        </w:r>
        <w:r w:rsidR="009117FB">
          <w:rPr>
            <w:noProof/>
            <w:webHidden/>
          </w:rPr>
          <w:tab/>
        </w:r>
        <w:r w:rsidR="009117FB">
          <w:rPr>
            <w:noProof/>
            <w:webHidden/>
          </w:rPr>
          <w:fldChar w:fldCharType="begin"/>
        </w:r>
        <w:r w:rsidR="009117FB">
          <w:rPr>
            <w:noProof/>
            <w:webHidden/>
          </w:rPr>
          <w:instrText xml:space="preserve"> PAGEREF _Toc499142604 \h </w:instrText>
        </w:r>
        <w:r w:rsidR="009117FB">
          <w:rPr>
            <w:noProof/>
            <w:webHidden/>
          </w:rPr>
        </w:r>
        <w:r w:rsidR="009117FB">
          <w:rPr>
            <w:noProof/>
            <w:webHidden/>
          </w:rPr>
          <w:fldChar w:fldCharType="separate"/>
        </w:r>
        <w:r w:rsidR="009117FB">
          <w:rPr>
            <w:noProof/>
            <w:webHidden/>
          </w:rPr>
          <w:t>28</w:t>
        </w:r>
        <w:r w:rsidR="009117FB">
          <w:rPr>
            <w:noProof/>
            <w:webHidden/>
          </w:rPr>
          <w:fldChar w:fldCharType="end"/>
        </w:r>
      </w:hyperlink>
    </w:p>
    <w:p w:rsidR="00FB3BA5" w:rsidRDefault="00FB3BA5" w:rsidP="00BC6132">
      <w:pPr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fldChar w:fldCharType="end"/>
      </w:r>
    </w:p>
    <w:p w:rsidR="00FB3BA5" w:rsidRDefault="00FB3BA5" w:rsidP="00BC6132">
      <w:pPr>
        <w:rPr>
          <w:rFonts w:eastAsia="Times New Roman"/>
          <w:sz w:val="24"/>
          <w:szCs w:val="24"/>
          <w:lang w:eastAsia="hr-HR"/>
        </w:rPr>
      </w:pPr>
    </w:p>
    <w:p w:rsidR="00FB3BA5" w:rsidRDefault="00FB3BA5" w:rsidP="00BC6132">
      <w:pPr>
        <w:rPr>
          <w:rFonts w:eastAsia="Times New Roman"/>
          <w:sz w:val="24"/>
          <w:szCs w:val="24"/>
          <w:lang w:eastAsia="hr-HR"/>
        </w:rPr>
      </w:pPr>
    </w:p>
    <w:p w:rsidR="00FB3BA5" w:rsidRDefault="00FB3BA5" w:rsidP="00BC6132">
      <w:pPr>
        <w:rPr>
          <w:rFonts w:eastAsia="Times New Roman"/>
          <w:sz w:val="24"/>
          <w:szCs w:val="24"/>
          <w:lang w:eastAsia="hr-HR"/>
        </w:rPr>
      </w:pPr>
    </w:p>
    <w:p w:rsidR="00FB3BA5" w:rsidRDefault="00FB3BA5" w:rsidP="00BC6132">
      <w:pPr>
        <w:rPr>
          <w:rFonts w:asciiTheme="minorHAnsi" w:hAnsiTheme="minorHAnsi"/>
          <w:b/>
          <w:sz w:val="24"/>
        </w:rPr>
        <w:sectPr w:rsidR="00FB3BA5" w:rsidSect="001B4E49">
          <w:pgSz w:w="11906" w:h="16838"/>
          <w:pgMar w:top="1418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E72990" w:rsidRDefault="00E72990" w:rsidP="00FB3BA5">
      <w:pPr>
        <w:pStyle w:val="Naslov1"/>
        <w:rPr>
          <w:rFonts w:eastAsia="Times New Roman"/>
          <w:lang w:eastAsia="hr-HR"/>
        </w:rPr>
      </w:pPr>
      <w:bookmarkStart w:id="0" w:name="_Toc499142589"/>
      <w:r w:rsidRPr="00FB3BA5">
        <w:rPr>
          <w:rFonts w:eastAsia="Times New Roman"/>
          <w:lang w:eastAsia="hr-HR"/>
        </w:rPr>
        <w:lastRenderedPageBreak/>
        <w:t>UVOD</w:t>
      </w:r>
      <w:bookmarkEnd w:id="0"/>
    </w:p>
    <w:p w:rsidR="00E72990" w:rsidRDefault="00E72990" w:rsidP="00E72990">
      <w:pPr>
        <w:rPr>
          <w:rFonts w:eastAsia="Times New Roman"/>
          <w:b/>
          <w:sz w:val="32"/>
          <w:szCs w:val="32"/>
          <w:lang w:eastAsia="hr-HR"/>
        </w:rPr>
      </w:pPr>
    </w:p>
    <w:p w:rsidR="00E72990" w:rsidRDefault="008D01DB" w:rsidP="00463C5C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Financijski plan za 2017. godinu s projekcijom za 2018. i 2019. godinu i Plan nabave za 2017. godinu usvojeni su na sjednici Upravnog vijeća 22.12.2016. godine s uravnoteženim prihodima i primicima i rashodima i izdacima u iznosu 146.575.000,00 kuna. Temeljem Odluke Upravnog vijeća od 24.02.2017. godine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 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02E8F">
        <w:rPr>
          <w:rFonts w:ascii="Times New Roman" w:eastAsia="Times New Roman" w:hAnsi="Times New Roman"/>
          <w:sz w:val="24"/>
          <w:szCs w:val="24"/>
          <w:lang w:eastAsia="hr-HR"/>
        </w:rPr>
        <w:t>I Izmjen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Financijskog plana ukalkulira</w:t>
      </w:r>
      <w:r w:rsidR="00A02E8F">
        <w:rPr>
          <w:rFonts w:ascii="Times New Roman" w:eastAsia="Times New Roman" w:hAnsi="Times New Roman"/>
          <w:sz w:val="24"/>
          <w:szCs w:val="24"/>
          <w:lang w:eastAsia="hr-HR"/>
        </w:rPr>
        <w:t>n 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višak prihoda poslovanja u iznosu 6.309.301,00 kuna za financiranje kapitalnih ulaganja (nabavu medicinske opreme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-robotika za ruke i šake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iznosu 430.000,00 kn, sufinanciranje sanacije ravnih krovova na objektu „Minerva“ u iznosu 978.956,00 kn i financiranje dijela izrade projektne dokumentacije </w:t>
      </w:r>
      <w:r w:rsidR="00DB57E2">
        <w:rPr>
          <w:rFonts w:ascii="Times New Roman" w:eastAsia="Times New Roman" w:hAnsi="Times New Roman"/>
          <w:sz w:val="24"/>
          <w:szCs w:val="24"/>
          <w:lang w:eastAsia="hr-HR"/>
        </w:rPr>
        <w:t>za Spinalni centar „</w:t>
      </w:r>
      <w:proofErr w:type="spellStart"/>
      <w:r w:rsidR="00DB57E2">
        <w:rPr>
          <w:rFonts w:ascii="Times New Roman" w:eastAsia="Times New Roman" w:hAnsi="Times New Roman"/>
          <w:sz w:val="24"/>
          <w:szCs w:val="24"/>
          <w:lang w:eastAsia="hr-HR"/>
        </w:rPr>
        <w:t>Junonu</w:t>
      </w:r>
      <w:proofErr w:type="spellEnd"/>
      <w:r w:rsidR="00DB57E2">
        <w:rPr>
          <w:rFonts w:ascii="Times New Roman" w:eastAsia="Times New Roman" w:hAnsi="Times New Roman"/>
          <w:sz w:val="24"/>
          <w:szCs w:val="24"/>
          <w:lang w:eastAsia="hr-HR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iznosu 4.900.345,00 kuna). </w:t>
      </w:r>
    </w:p>
    <w:p w:rsidR="00A02E8F" w:rsidRDefault="00A02E8F" w:rsidP="00A01147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 12. sjednici Upravnog vijeća 28.4.2017. godine usvojene su I Izmjene Financijskog plana s uravnoteženim prihodima i primicima u iznosu 121.721.750,00 kuna.</w:t>
      </w:r>
    </w:p>
    <w:p w:rsidR="007E14D5" w:rsidRDefault="00A02E8F" w:rsidP="00463C5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II Izmjenama Financijskog plana predlaže se 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povećanje plana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 samo 22</w:t>
      </w:r>
      <w:r w:rsidR="007E14D5">
        <w:rPr>
          <w:rFonts w:ascii="Times New Roman" w:eastAsia="Times New Roman" w:hAnsi="Times New Roman"/>
          <w:sz w:val="24"/>
          <w:szCs w:val="24"/>
          <w:lang w:eastAsia="hr-HR"/>
        </w:rPr>
        <w:t xml:space="preserve">2.850,00 kuna, te je napravljena korekcija – preraspodjela sredstava na pojedinim bilančnim pozicijama, te su planirani 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uravnoteženi </w:t>
      </w:r>
      <w:r w:rsidR="007E14D5">
        <w:rPr>
          <w:rFonts w:ascii="Times New Roman" w:eastAsia="Times New Roman" w:hAnsi="Times New Roman"/>
          <w:sz w:val="24"/>
          <w:szCs w:val="24"/>
          <w:lang w:eastAsia="hr-HR"/>
        </w:rPr>
        <w:t>ukupni prihodi i primici, te rashodi i izdaci u iznosu 121.944.600,00 kuna.</w:t>
      </w:r>
    </w:p>
    <w:p w:rsidR="007E14D5" w:rsidRDefault="007E14D5" w:rsidP="00463C5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117FB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Na prihodovnoj strani učinjene su slijedeće korekcije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:rsidR="007E14D5" w:rsidRDefault="007E14D5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smanjenje prihoda na kontu 6361 u iznosu 700.481,00 kuna radi </w:t>
      </w:r>
      <w:r w:rsidR="009117FB">
        <w:rPr>
          <w:rFonts w:ascii="Times New Roman" w:eastAsia="Times New Roman" w:hAnsi="Times New Roman"/>
          <w:sz w:val="24"/>
          <w:szCs w:val="24"/>
          <w:lang w:eastAsia="hr-HR"/>
        </w:rPr>
        <w:t>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realiz</w:t>
      </w:r>
      <w:r w:rsidR="009117FB">
        <w:rPr>
          <w:rFonts w:ascii="Times New Roman" w:eastAsia="Times New Roman" w:hAnsi="Times New Roman"/>
          <w:sz w:val="24"/>
          <w:szCs w:val="24"/>
          <w:lang w:eastAsia="hr-HR"/>
        </w:rPr>
        <w:t>iranog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projekta na uređenju apartmana i kuhinje samostalnog življenja, te izrade projekta za objekt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Lovrina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Kupelj“,</w:t>
      </w:r>
    </w:p>
    <w:p w:rsidR="007E14D5" w:rsidRDefault="007E14D5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smanjenje prihoda od prodaje usluga na tržištu u iznosu 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465.000,00 kuna,</w:t>
      </w:r>
    </w:p>
    <w:p w:rsidR="007E14D5" w:rsidRDefault="007E14D5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smanjenje prihoda od naplate usluga zdravstvene zaštite i ino osiguranika u iznosu 188.925,00 kuna.</w:t>
      </w:r>
    </w:p>
    <w:p w:rsidR="007E14D5" w:rsidRDefault="007E14D5" w:rsidP="007E14D5">
      <w:pPr>
        <w:pStyle w:val="Odlomakpopisa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01147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Na rashodovnoj strani učinjene su slijedeće korekcije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:rsidR="005D4A80" w:rsidRDefault="007E14D5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povećanje naknade za konto </w:t>
      </w:r>
      <w:r w:rsidR="005D4A80">
        <w:rPr>
          <w:rFonts w:ascii="Times New Roman" w:eastAsia="Times New Roman" w:hAnsi="Times New Roman"/>
          <w:sz w:val="24"/>
          <w:szCs w:val="24"/>
          <w:lang w:eastAsia="hr-HR"/>
        </w:rPr>
        <w:t>plaće s doprinosima na plaću u iznosu 703.600,00 kuna (povećan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a je </w:t>
      </w:r>
      <w:r w:rsidR="005D4A80">
        <w:rPr>
          <w:rFonts w:ascii="Times New Roman" w:eastAsia="Times New Roman" w:hAnsi="Times New Roman"/>
          <w:sz w:val="24"/>
          <w:szCs w:val="24"/>
          <w:lang w:eastAsia="hr-HR"/>
        </w:rPr>
        <w:t xml:space="preserve"> osnovic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5D4A80">
        <w:rPr>
          <w:rFonts w:ascii="Times New Roman" w:eastAsia="Times New Roman" w:hAnsi="Times New Roman"/>
          <w:sz w:val="24"/>
          <w:szCs w:val="24"/>
          <w:lang w:eastAsia="hr-HR"/>
        </w:rPr>
        <w:t xml:space="preserve"> plać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a </w:t>
      </w:r>
      <w:r w:rsidR="005D4A80">
        <w:rPr>
          <w:rFonts w:ascii="Times New Roman" w:eastAsia="Times New Roman" w:hAnsi="Times New Roman"/>
          <w:sz w:val="24"/>
          <w:szCs w:val="24"/>
          <w:lang w:eastAsia="hr-HR"/>
        </w:rPr>
        <w:t xml:space="preserve"> za 6 % i veći broj zaposlenih u odnosu na prethodnu godinu),</w:t>
      </w:r>
    </w:p>
    <w:p w:rsidR="005D4A80" w:rsidRDefault="005D4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povećanje naknade za električnu energiju na godišnjoj razini za 800.00,00 kuna ( u postupcima nabave opskrbe električne energije povećane su cijene 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cca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prosječno </w:t>
      </w:r>
      <w:r w:rsidR="009117FB">
        <w:rPr>
          <w:rFonts w:ascii="Times New Roman" w:eastAsia="Times New Roman" w:hAnsi="Times New Roman"/>
          <w:sz w:val="24"/>
          <w:szCs w:val="24"/>
          <w:lang w:eastAsia="hr-HR"/>
        </w:rPr>
        <w:t>35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%),</w:t>
      </w:r>
    </w:p>
    <w:p w:rsidR="005D4A80" w:rsidRDefault="005D4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smanjena je naknada za plin za 1.000.000,00 kuna (niže naknade do 01.10.2017. godine i manja količinska potrošnja),</w:t>
      </w:r>
    </w:p>
    <w:p w:rsidR="005D4A80" w:rsidRDefault="005D4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usluge tekućeg i investicijskog održavanja povećane su za 280.000,00 kuna u cilju završetka radova na zamjeni bolničke signalizacije u DOM-u I, zamjeni grijaćih tijela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ličilački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radovima u objektu „Minerva“ i DOM-u I, te povećanih troškova na održavanju rashladne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tehnike, </w:t>
      </w:r>
      <w:r w:rsidR="009117FB">
        <w:rPr>
          <w:rFonts w:ascii="Times New Roman" w:eastAsia="Times New Roman" w:hAnsi="Times New Roman"/>
          <w:sz w:val="24"/>
          <w:szCs w:val="24"/>
          <w:lang w:eastAsia="hr-HR"/>
        </w:rPr>
        <w:t xml:space="preserve">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aparata u kuhinji „Terme“ i „Minervi“, te održavanja elektromotora i ostalo.</w:t>
      </w:r>
    </w:p>
    <w:p w:rsidR="005D4A80" w:rsidRDefault="005D4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rashodi za privremene i povremene poslove povećani su za 450.000,00 kuna, radi povećanja obima poslova preko učeničkog i student servisa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 a zbog manjka radne snage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privremenih poslova konzilijarnih liječnika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 i ostalog medicinskog osoblja (zamjenska osoba u bolničkoj ljekarni)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:rsidR="00A50A80" w:rsidRDefault="005D4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povećane su naknade na kontu 3299 – ostali rashodi poslovanja – a na ime provizija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kartičarskim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ku</w:t>
      </w:r>
      <w:r w:rsidR="00A50A80">
        <w:rPr>
          <w:rFonts w:ascii="Times New Roman" w:eastAsia="Times New Roman" w:hAnsi="Times New Roman"/>
          <w:sz w:val="24"/>
          <w:szCs w:val="24"/>
          <w:lang w:eastAsia="hr-HR"/>
        </w:rPr>
        <w:t>ćama (poveć</w:t>
      </w:r>
      <w:r w:rsidR="009117FB">
        <w:rPr>
          <w:rFonts w:ascii="Times New Roman" w:eastAsia="Times New Roman" w:hAnsi="Times New Roman"/>
          <w:sz w:val="24"/>
          <w:szCs w:val="24"/>
          <w:lang w:eastAsia="hr-HR"/>
        </w:rPr>
        <w:t>ana</w:t>
      </w:r>
      <w:r w:rsidR="00A50A8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117FB">
        <w:rPr>
          <w:rFonts w:ascii="Times New Roman" w:eastAsia="Times New Roman" w:hAnsi="Times New Roman"/>
          <w:sz w:val="24"/>
          <w:szCs w:val="24"/>
          <w:lang w:eastAsia="hr-HR"/>
        </w:rPr>
        <w:t>su plaćanja korisnika usluga</w:t>
      </w:r>
      <w:r w:rsidR="00A50A80">
        <w:rPr>
          <w:rFonts w:ascii="Times New Roman" w:eastAsia="Times New Roman" w:hAnsi="Times New Roman"/>
          <w:sz w:val="24"/>
          <w:szCs w:val="24"/>
          <w:lang w:eastAsia="hr-HR"/>
        </w:rPr>
        <w:t xml:space="preserve"> kreditnim karticama),</w:t>
      </w:r>
    </w:p>
    <w:p w:rsidR="00A50A80" w:rsidRDefault="00A50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planirani rashodi za izradu projektne dokumentacije za spinalni centar evidentirani su na kontu 4126, a stornirani s pozicije konta plana 4212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sukladno računovodstvenim propisima za proračunske korisnike,</w:t>
      </w:r>
    </w:p>
    <w:p w:rsidR="00A50A80" w:rsidRDefault="00A50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dodatna ulaganja na kontu 451 i 452 smanjeni su za 1.060.000,00 kuna zbog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nerealizacije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II faza uređenja ravnih krovova u objektu „Minerva“ (u postupku nabave radova ponuđena vrijednost radova 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bila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je veća od plan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irane procijenjene vrijednosti, temeljem čega je poništen natječaj).</w:t>
      </w:r>
    </w:p>
    <w:p w:rsidR="008D01DB" w:rsidRPr="007E14D5" w:rsidRDefault="00A50A80" w:rsidP="007E14D5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radi dodatnih troškova na zamjeni bolničke signalizacije, zamjeni grijaćih tijela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ličilački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radov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Minervi i DOM-u I, odustalo se od planirane aktivnosti na rekonstrukciji postojećih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elektroorm</w:t>
      </w:r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>ara</w:t>
      </w:r>
      <w:proofErr w:type="spellEnd"/>
      <w:r w:rsidR="00A01147">
        <w:rPr>
          <w:rFonts w:ascii="Times New Roman" w:eastAsia="Times New Roman" w:hAnsi="Times New Roman"/>
          <w:sz w:val="24"/>
          <w:szCs w:val="24"/>
          <w:lang w:eastAsia="hr-HR"/>
        </w:rPr>
        <w:t xml:space="preserve"> u energetskim postrojenjima.</w:t>
      </w:r>
      <w:bookmarkStart w:id="1" w:name="_GoBack"/>
      <w:bookmarkEnd w:id="1"/>
    </w:p>
    <w:p w:rsidR="00E72990" w:rsidRDefault="00E72990" w:rsidP="00BC6132">
      <w:pPr>
        <w:rPr>
          <w:rFonts w:asciiTheme="minorHAnsi" w:hAnsiTheme="minorHAnsi"/>
          <w:b/>
          <w:sz w:val="24"/>
        </w:rPr>
      </w:pPr>
    </w:p>
    <w:p w:rsidR="00E72990" w:rsidRDefault="00E72990" w:rsidP="00BC6132">
      <w:pPr>
        <w:rPr>
          <w:rFonts w:asciiTheme="minorHAnsi" w:hAnsiTheme="minorHAnsi"/>
          <w:b/>
          <w:sz w:val="24"/>
        </w:rPr>
      </w:pPr>
    </w:p>
    <w:p w:rsidR="00761CD4" w:rsidRDefault="00761CD4" w:rsidP="00BC6132">
      <w:pPr>
        <w:rPr>
          <w:rFonts w:asciiTheme="minorHAnsi" w:hAnsiTheme="minorHAnsi"/>
          <w:b/>
          <w:sz w:val="24"/>
        </w:rPr>
      </w:pPr>
    </w:p>
    <w:p w:rsidR="00761CD4" w:rsidRDefault="00761CD4" w:rsidP="00BC6132">
      <w:pPr>
        <w:rPr>
          <w:rFonts w:asciiTheme="minorHAnsi" w:hAnsiTheme="minorHAnsi"/>
          <w:b/>
          <w:sz w:val="24"/>
        </w:rPr>
      </w:pPr>
    </w:p>
    <w:p w:rsidR="00761CD4" w:rsidRPr="00761CD4" w:rsidRDefault="00A50A80" w:rsidP="00A50A80">
      <w:pPr>
        <w:ind w:left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Voditeljica Odjela za financijske poslove</w:t>
      </w:r>
      <w:r w:rsidR="00761CD4" w:rsidRPr="00761CD4">
        <w:rPr>
          <w:rFonts w:asciiTheme="minorHAnsi" w:hAnsiTheme="minorHAnsi"/>
          <w:sz w:val="24"/>
        </w:rPr>
        <w:t xml:space="preserve">                           </w:t>
      </w:r>
      <w:r>
        <w:rPr>
          <w:rFonts w:asciiTheme="minorHAnsi" w:hAnsiTheme="minorHAnsi"/>
          <w:sz w:val="24"/>
        </w:rPr>
        <w:t xml:space="preserve">                 </w:t>
      </w:r>
      <w:r w:rsidR="00761CD4" w:rsidRPr="00761CD4">
        <w:rPr>
          <w:rFonts w:asciiTheme="minorHAnsi" w:hAnsiTheme="minorHAnsi"/>
          <w:sz w:val="24"/>
        </w:rPr>
        <w:t xml:space="preserve">  Ravnatelj:</w:t>
      </w:r>
    </w:p>
    <w:p w:rsidR="00761CD4" w:rsidRPr="00761CD4" w:rsidRDefault="00761CD4" w:rsidP="00BC6132">
      <w:pPr>
        <w:rPr>
          <w:rFonts w:asciiTheme="minorHAnsi" w:hAnsiTheme="minorHAnsi"/>
          <w:sz w:val="24"/>
        </w:rPr>
      </w:pPr>
      <w:r w:rsidRPr="00761CD4">
        <w:rPr>
          <w:rFonts w:asciiTheme="minorHAnsi" w:hAnsiTheme="minorHAnsi"/>
          <w:sz w:val="24"/>
        </w:rPr>
        <w:t xml:space="preserve">             </w:t>
      </w:r>
    </w:p>
    <w:p w:rsidR="00761CD4" w:rsidRPr="00761CD4" w:rsidRDefault="00761CD4" w:rsidP="00BC6132">
      <w:pPr>
        <w:rPr>
          <w:rFonts w:asciiTheme="minorHAnsi" w:hAnsiTheme="minorHAnsi"/>
          <w:sz w:val="24"/>
        </w:rPr>
        <w:sectPr w:rsidR="00761CD4" w:rsidRPr="00761CD4" w:rsidSect="00AD1BEB">
          <w:footerReference w:type="first" r:id="rId12"/>
          <w:pgSz w:w="11906" w:h="16838"/>
          <w:pgMar w:top="1418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761CD4">
        <w:rPr>
          <w:rFonts w:asciiTheme="minorHAnsi" w:hAnsiTheme="minorHAnsi"/>
          <w:sz w:val="24"/>
        </w:rPr>
        <w:t xml:space="preserve">            </w:t>
      </w:r>
      <w:r w:rsidR="00A50A80">
        <w:rPr>
          <w:rFonts w:asciiTheme="minorHAnsi" w:hAnsiTheme="minorHAnsi"/>
          <w:sz w:val="24"/>
        </w:rPr>
        <w:t xml:space="preserve">           </w:t>
      </w:r>
      <w:r w:rsidRPr="00761CD4">
        <w:rPr>
          <w:rFonts w:asciiTheme="minorHAnsi" w:hAnsiTheme="minorHAnsi"/>
          <w:sz w:val="24"/>
        </w:rPr>
        <w:t xml:space="preserve"> Ljubica Horvat, dipl. oec.                   </w:t>
      </w:r>
      <w:r w:rsidR="00A50A80">
        <w:rPr>
          <w:rFonts w:asciiTheme="minorHAnsi" w:hAnsiTheme="minorHAnsi"/>
          <w:sz w:val="24"/>
        </w:rPr>
        <w:t xml:space="preserve">                            </w:t>
      </w:r>
      <w:r w:rsidRPr="00761CD4">
        <w:rPr>
          <w:rFonts w:asciiTheme="minorHAnsi" w:hAnsiTheme="minorHAnsi"/>
          <w:sz w:val="24"/>
        </w:rPr>
        <w:t xml:space="preserve">     Damir Mihalić, dipl. oec.</w:t>
      </w:r>
    </w:p>
    <w:p w:rsidR="00B416E2" w:rsidRDefault="00761CD4" w:rsidP="00FB3BA5">
      <w:pPr>
        <w:pStyle w:val="Naslov1"/>
        <w:numPr>
          <w:ilvl w:val="0"/>
          <w:numId w:val="1"/>
        </w:numPr>
      </w:pPr>
      <w:bookmarkStart w:id="2" w:name="_Toc499142590"/>
      <w:r>
        <w:lastRenderedPageBreak/>
        <w:t>I</w:t>
      </w:r>
      <w:r w:rsidR="005D2D8A">
        <w:t>I</w:t>
      </w:r>
      <w:r w:rsidR="00C50F7C">
        <w:t>. Izmjena Financijskog</w:t>
      </w:r>
      <w:r w:rsidR="00B416E2" w:rsidRPr="00B416E2">
        <w:t xml:space="preserve"> plan</w:t>
      </w:r>
      <w:r w:rsidR="00C50F7C">
        <w:t>a</w:t>
      </w:r>
      <w:r w:rsidR="00B416E2" w:rsidRPr="00B416E2">
        <w:t xml:space="preserve"> poslovanja za</w:t>
      </w:r>
      <w:r w:rsidR="00DC4E6A">
        <w:t xml:space="preserve"> razdoblje</w:t>
      </w:r>
      <w:r w:rsidR="00B416E2" w:rsidRPr="00B416E2">
        <w:t xml:space="preserve"> 201</w:t>
      </w:r>
      <w:r>
        <w:t>7</w:t>
      </w:r>
      <w:r w:rsidR="00B416E2" w:rsidRPr="00B416E2">
        <w:t>.</w:t>
      </w:r>
      <w:r w:rsidR="00DC4E6A">
        <w:t xml:space="preserve"> i procjen</w:t>
      </w:r>
      <w:r w:rsidR="00930D2F">
        <w:t>a</w:t>
      </w:r>
      <w:r w:rsidR="00DC4E6A">
        <w:t xml:space="preserve"> za 201</w:t>
      </w:r>
      <w:r>
        <w:t>8</w:t>
      </w:r>
      <w:r w:rsidR="00DC4E6A">
        <w:t>.</w:t>
      </w:r>
      <w:r w:rsidR="00B416E2" w:rsidRPr="00B416E2">
        <w:t xml:space="preserve"> i </w:t>
      </w:r>
      <w:r w:rsidR="0035732F">
        <w:t>201</w:t>
      </w:r>
      <w:r>
        <w:t>9</w:t>
      </w:r>
      <w:r w:rsidR="0035732F">
        <w:t>.</w:t>
      </w:r>
      <w:r w:rsidR="00B416E2" w:rsidRPr="00B416E2">
        <w:t xml:space="preserve"> </w:t>
      </w:r>
      <w:r w:rsidR="00620579">
        <w:t>godinu</w:t>
      </w:r>
      <w:bookmarkEnd w:id="2"/>
    </w:p>
    <w:p w:rsidR="00FE7E75" w:rsidRPr="00B217F4" w:rsidRDefault="00620579" w:rsidP="00FE7E75">
      <w:r w:rsidRPr="00B217F4">
        <w:t xml:space="preserve">Financijski plan poslovanja za razdoblje 2017. </w:t>
      </w:r>
      <w:r w:rsidR="00993E62" w:rsidRPr="00B217F4">
        <w:t>g</w:t>
      </w:r>
      <w:r w:rsidRPr="00B217F4">
        <w:t>odinu</w:t>
      </w:r>
      <w:r w:rsidR="00993E62" w:rsidRPr="00B217F4">
        <w:t xml:space="preserve"> </w:t>
      </w:r>
      <w:r w:rsidRPr="00B217F4">
        <w:t>– Opći dio</w:t>
      </w:r>
    </w:p>
    <w:p w:rsidR="00620579" w:rsidRDefault="00620579" w:rsidP="00FE7E75"/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461"/>
        <w:gridCol w:w="6202"/>
        <w:gridCol w:w="2409"/>
        <w:gridCol w:w="2835"/>
        <w:gridCol w:w="2552"/>
      </w:tblGrid>
      <w:tr w:rsidR="00620579" w:rsidRPr="00EC11B3" w:rsidTr="00742702">
        <w:trPr>
          <w:trHeight w:val="43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I. OPĆI DIO</w:t>
            </w:r>
          </w:p>
        </w:tc>
      </w:tr>
      <w:tr w:rsidR="00620579" w:rsidRPr="00EC11B3" w:rsidTr="00742702">
        <w:trPr>
          <w:trHeight w:val="52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Pr="00EC11B3" w:rsidRDefault="00620579" w:rsidP="002C6F19">
            <w:pPr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lang w:eastAsia="hr-HR"/>
              </w:rPr>
              <w:t>OPIS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Default="00993E62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2017. GODINE</w:t>
            </w:r>
          </w:p>
          <w:p w:rsidR="00B217F4" w:rsidRDefault="00B217F4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Izmjene</w:t>
            </w:r>
          </w:p>
          <w:p w:rsidR="00B217F4" w:rsidRPr="00EC11B3" w:rsidRDefault="00B217F4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(01.05.2017.)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Pr="00EC11B3" w:rsidRDefault="00993E62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POVEĆANJE/SMANJENJE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Default="00993E62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PLAN 2017. GODINE</w:t>
            </w:r>
          </w:p>
          <w:p w:rsidR="00B217F4" w:rsidRDefault="00B217F4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II Izmjene</w:t>
            </w:r>
          </w:p>
          <w:p w:rsidR="00B217F4" w:rsidRPr="00EC11B3" w:rsidRDefault="00B217F4" w:rsidP="002C6F1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(01.12.2017.)</w:t>
            </w:r>
          </w:p>
        </w:tc>
      </w:tr>
      <w:tr w:rsidR="00620579" w:rsidRPr="00EC11B3" w:rsidTr="00742702">
        <w:trPr>
          <w:trHeight w:val="21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Pr="00EC11B3" w:rsidRDefault="00620579" w:rsidP="002C6F1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Pr="00EC11B3" w:rsidRDefault="00620579" w:rsidP="002C6F1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Pr="00EC11B3" w:rsidRDefault="00620579" w:rsidP="002C6F1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79" w:rsidRPr="00EC11B3" w:rsidRDefault="00620579" w:rsidP="002C6F1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I.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115.412.449,00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222.850,00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440C78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115.635.299,00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 PRIHODI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115.262.449,00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-232.850,00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440C78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115.495.299,00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 PRIHODI OD PRODAJE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440C78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II.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120.021.750,00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-222.850,00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440C78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120.244.600,00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 RASHODI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106.101.000,00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-1.103.600,00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440C78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107.204.600,00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2.2. RASHODI ZA NABAVU NEFINANCIJSKE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12.920.750,00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880.750,00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440C78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13.040.000,00</w:t>
            </w:r>
          </w:p>
        </w:tc>
      </w:tr>
      <w:tr w:rsidR="00620579" w:rsidRPr="00EC11B3" w:rsidTr="00742702">
        <w:trPr>
          <w:trHeight w:val="3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RAZLIKA - višak / manjak (I.-II.)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-4.609.301,00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440C78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-4.609.301,00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III.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0579" w:rsidRPr="00EC11B3" w:rsidTr="00742702">
        <w:trPr>
          <w:trHeight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3.1. VIŠAK / MANJAK IZ PRETHODNE GODINE  preneseni (+/-)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B217F4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6.309.301,00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FINANCIRANJA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 PRIMICI OD FINANCIJSKE IMOVINE I ZADUŽIVANJA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4.2. IZDACI ZA FINANCIJSKU IMOVINU I OTPLATE ZAJMOVA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</w:tr>
      <w:tr w:rsidR="00620579" w:rsidRPr="00EC11B3" w:rsidTr="00742702">
        <w:trPr>
          <w:trHeight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NETO FINANCIRANJE (4.1.-4.2.)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-1.700.000,00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-1.700.000,00</w:t>
            </w:r>
          </w:p>
        </w:tc>
      </w:tr>
      <w:tr w:rsidR="00620579" w:rsidRPr="00EC11B3" w:rsidTr="00742702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RASPOLOŽIVA SREDSTVA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20579" w:rsidRPr="00EC11B3" w:rsidTr="00742702">
        <w:trPr>
          <w:trHeight w:val="37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5.1. VIŠAK / MANJAK + NETO FINANCIRANJE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0579" w:rsidRPr="00EC11B3" w:rsidRDefault="00620579" w:rsidP="002C6F1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EC1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</w:tr>
    </w:tbl>
    <w:p w:rsidR="00620579" w:rsidRDefault="00620579" w:rsidP="00FE7E75"/>
    <w:p w:rsidR="00755EA0" w:rsidRDefault="00DC4E6A" w:rsidP="00F074D4">
      <w:pPr>
        <w:pStyle w:val="Naslov2"/>
      </w:pPr>
      <w:bookmarkStart w:id="3" w:name="_Toc499142591"/>
      <w:r w:rsidRPr="00635B63">
        <w:lastRenderedPageBreak/>
        <w:t xml:space="preserve">Tablica </w:t>
      </w:r>
      <w:r w:rsidR="006975F8" w:rsidRPr="00635B63">
        <w:fldChar w:fldCharType="begin"/>
      </w:r>
      <w:r w:rsidR="005D5F0B" w:rsidRPr="00635B63">
        <w:instrText xml:space="preserve"> SEQ Tablica \* ARABIC </w:instrText>
      </w:r>
      <w:r w:rsidR="006975F8" w:rsidRPr="00635B63">
        <w:fldChar w:fldCharType="separate"/>
      </w:r>
      <w:r w:rsidR="00A50A80">
        <w:rPr>
          <w:noProof/>
        </w:rPr>
        <w:t>1</w:t>
      </w:r>
      <w:r w:rsidR="006975F8" w:rsidRPr="00635B63">
        <w:rPr>
          <w:noProof/>
        </w:rPr>
        <w:fldChar w:fldCharType="end"/>
      </w:r>
      <w:r w:rsidRPr="00635B63">
        <w:t xml:space="preserve">. </w:t>
      </w:r>
      <w:r w:rsidR="005D2D8A">
        <w:t>I</w:t>
      </w:r>
      <w:r w:rsidR="00B46992" w:rsidRPr="00B46992">
        <w:t>I. Izmjene Financijskog plana poslo</w:t>
      </w:r>
      <w:r w:rsidR="00664438">
        <w:t>vanja za 201</w:t>
      </w:r>
      <w:r w:rsidR="00761CD4">
        <w:t>7</w:t>
      </w:r>
      <w:r w:rsidR="00664438">
        <w:t>. godinu s projekcijom poslovanja</w:t>
      </w:r>
      <w:r w:rsidR="00B46992" w:rsidRPr="00B46992">
        <w:t xml:space="preserve"> za 201</w:t>
      </w:r>
      <w:r w:rsidR="00761CD4">
        <w:t>8</w:t>
      </w:r>
      <w:r w:rsidR="00B46992" w:rsidRPr="00B46992">
        <w:t>. i 201</w:t>
      </w:r>
      <w:r w:rsidR="00761CD4">
        <w:t>9</w:t>
      </w:r>
      <w:r w:rsidR="00B46992" w:rsidRPr="00B46992">
        <w:t>. godinu</w:t>
      </w:r>
      <w:bookmarkEnd w:id="3"/>
    </w:p>
    <w:p w:rsidR="001B4E49" w:rsidRDefault="001B4E49" w:rsidP="001B4E49">
      <w:pPr>
        <w:pStyle w:val="Opisslike"/>
        <w:keepNext/>
        <w:tabs>
          <w:tab w:val="left" w:pos="7230"/>
        </w:tabs>
        <w:rPr>
          <w:b w:val="0"/>
          <w:bCs w:val="0"/>
          <w:color w:val="auto"/>
          <w:sz w:val="22"/>
          <w:szCs w:val="22"/>
        </w:rPr>
      </w:pP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571"/>
        <w:gridCol w:w="5903"/>
        <w:gridCol w:w="1707"/>
        <w:gridCol w:w="1280"/>
        <w:gridCol w:w="1607"/>
        <w:gridCol w:w="1705"/>
        <w:gridCol w:w="1636"/>
      </w:tblGrid>
      <w:tr w:rsidR="00461929" w:rsidRPr="00461929" w:rsidTr="006E2AD2">
        <w:trPr>
          <w:trHeight w:val="135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lang w:eastAsia="hr-HR"/>
              </w:rPr>
            </w:pPr>
            <w:proofErr w:type="spellStart"/>
            <w:r w:rsidRPr="00461929">
              <w:rPr>
                <w:rFonts w:eastAsia="Times New Roman"/>
                <w:b/>
                <w:bCs/>
                <w:color w:val="000000"/>
                <w:lang w:eastAsia="hr-HR"/>
              </w:rPr>
              <w:t>Rbr</w:t>
            </w:r>
            <w:proofErr w:type="spellEnd"/>
          </w:p>
        </w:tc>
        <w:tc>
          <w:tcPr>
            <w:tcW w:w="5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lang w:eastAsia="hr-HR"/>
              </w:rPr>
              <w:t>Izvor prihodi i primitaka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2C65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Financijski plan 2017 .       </w:t>
            </w:r>
          </w:p>
          <w:p w:rsidR="00461929" w:rsidRDefault="00E32C65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 xml:space="preserve"> I Izmjene</w:t>
            </w:r>
          </w:p>
          <w:p w:rsidR="00E32C65" w:rsidRPr="00461929" w:rsidRDefault="00E32C65" w:rsidP="00E32C65">
            <w:pPr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Od 01.05.2017.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lang w:eastAsia="hr-HR"/>
              </w:rPr>
              <w:t>Povećanje/                 smanjenje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1929" w:rsidRDefault="00E32C65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Financijski plan za 2017.  II Izmjene</w:t>
            </w:r>
          </w:p>
          <w:p w:rsidR="00E32C65" w:rsidRPr="00461929" w:rsidRDefault="00E32C65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Od 01.12.2017.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lang w:eastAsia="hr-HR"/>
              </w:rPr>
              <w:t>Projekcija 2018.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lang w:eastAsia="hr-HR"/>
              </w:rPr>
              <w:t>Projekcija 2019.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1.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Opći prihodi i primici -HZZO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72.487.449,00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1.511.338,00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73.998.787,00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73.190.000,00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73.000.000,00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a) Opći prihodi i primici -HZZO iz ugovornih odnosa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69.487.449,00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1.511.338,00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70.998.787,00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68.790.000,00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68.600.000,00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b) Decentralizirana sredstva - Županijski proračun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4.400.000,00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4.400.000,00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2.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 xml:space="preserve">Vlastiti prihodi (prihodi od prodaje proizvoda i robe te pruženih usluga)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22.965.000,00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-465.000,00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22.500.000,00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23.000.000,00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24.000.000,00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3.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Prihodi za posebne namjene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19.000.000,00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19.000.000,00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4.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Pomoći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1.560.000,00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-813.488,00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746.512,00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78.600.000,00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790.000,00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5.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Prihodi od imovine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6.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Donacije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7.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 xml:space="preserve">Prihodi od nefinancijske imovine i nadoknade šteta s osnova osiguranja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</w:tr>
      <w:tr w:rsidR="00461929" w:rsidRPr="00461929" w:rsidTr="006E2AD2">
        <w:trPr>
          <w:trHeight w:val="31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8.</w:t>
            </w:r>
          </w:p>
        </w:tc>
        <w:tc>
          <w:tcPr>
            <w:tcW w:w="59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 xml:space="preserve">Višak prihoda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61929" w:rsidRPr="00461929" w:rsidTr="006E2AD2">
        <w:trPr>
          <w:trHeight w:val="315"/>
        </w:trPr>
        <w:tc>
          <w:tcPr>
            <w:tcW w:w="6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121.721.750,00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20"/>
                <w:szCs w:val="20"/>
                <w:lang w:eastAsia="hr-HR"/>
              </w:rPr>
              <w:t>222.850,00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121.944.600,00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194.200.000,00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117.200.000,00</w:t>
            </w:r>
          </w:p>
        </w:tc>
      </w:tr>
    </w:tbl>
    <w:p w:rsidR="001B4E49" w:rsidRDefault="001B4E49" w:rsidP="001B4E49">
      <w:pPr>
        <w:pStyle w:val="Opisslike"/>
        <w:keepNext/>
        <w:tabs>
          <w:tab w:val="left" w:pos="7230"/>
        </w:tabs>
        <w:rPr>
          <w:b w:val="0"/>
          <w:bCs w:val="0"/>
          <w:color w:val="auto"/>
          <w:sz w:val="22"/>
          <w:szCs w:val="22"/>
        </w:rPr>
      </w:pPr>
    </w:p>
    <w:p w:rsidR="001B4E49" w:rsidRDefault="001B4E49" w:rsidP="001B4E49">
      <w:pPr>
        <w:pStyle w:val="Opisslike"/>
        <w:keepNext/>
        <w:tabs>
          <w:tab w:val="left" w:pos="7230"/>
        </w:tabs>
        <w:rPr>
          <w:b w:val="0"/>
          <w:bCs w:val="0"/>
          <w:color w:val="auto"/>
          <w:sz w:val="22"/>
          <w:szCs w:val="22"/>
        </w:rPr>
      </w:pPr>
    </w:p>
    <w:p w:rsidR="001B4E49" w:rsidRDefault="001B4E49" w:rsidP="001B4E49">
      <w:pPr>
        <w:pStyle w:val="Opisslike"/>
        <w:keepNext/>
        <w:tabs>
          <w:tab w:val="left" w:pos="7230"/>
        </w:tabs>
        <w:rPr>
          <w:rFonts w:ascii="Times New Roman" w:hAnsi="Times New Roman"/>
          <w:sz w:val="16"/>
        </w:rPr>
        <w:sectPr w:rsidR="001B4E49" w:rsidSect="0087649E">
          <w:footerReference w:type="first" r:id="rId13"/>
          <w:pgSz w:w="16838" w:h="11906" w:orient="landscape"/>
          <w:pgMar w:top="1418" w:right="1418" w:bottom="851" w:left="1134" w:header="709" w:footer="709" w:gutter="0"/>
          <w:cols w:space="708"/>
          <w:titlePg/>
          <w:docGrid w:linePitch="360"/>
        </w:sectPr>
      </w:pPr>
    </w:p>
    <w:p w:rsidR="00930D2F" w:rsidRDefault="00930D2F" w:rsidP="00F074D4">
      <w:pPr>
        <w:pStyle w:val="Naslov2"/>
      </w:pPr>
      <w:bookmarkStart w:id="4" w:name="_Toc499142592"/>
      <w:r w:rsidRPr="00930D2F">
        <w:lastRenderedPageBreak/>
        <w:t xml:space="preserve">Tablica </w:t>
      </w:r>
      <w:r w:rsidR="002C72AE">
        <w:fldChar w:fldCharType="begin"/>
      </w:r>
      <w:r w:rsidR="002C72AE">
        <w:instrText xml:space="preserve"> SEQ Tablica \* ARABIC </w:instrText>
      </w:r>
      <w:r w:rsidR="002C72AE">
        <w:fldChar w:fldCharType="separate"/>
      </w:r>
      <w:r w:rsidR="00A50A80">
        <w:rPr>
          <w:noProof/>
        </w:rPr>
        <w:t>2</w:t>
      </w:r>
      <w:r w:rsidR="002C72AE">
        <w:rPr>
          <w:noProof/>
        </w:rPr>
        <w:fldChar w:fldCharType="end"/>
      </w:r>
      <w:r w:rsidRPr="00930D2F">
        <w:t>. Procjena prihoda i primitaka za 201</w:t>
      </w:r>
      <w:r w:rsidR="00761CD4">
        <w:t>7</w:t>
      </w:r>
      <w:r w:rsidRPr="00930D2F">
        <w:t>. godinu po izvorima financiranja u kunama</w:t>
      </w:r>
      <w:bookmarkEnd w:id="4"/>
    </w:p>
    <w:p w:rsidR="0076543F" w:rsidRPr="0076543F" w:rsidRDefault="0076543F" w:rsidP="0076543F"/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371"/>
        <w:gridCol w:w="1400"/>
        <w:gridCol w:w="1240"/>
        <w:gridCol w:w="960"/>
        <w:gridCol w:w="960"/>
        <w:gridCol w:w="960"/>
        <w:gridCol w:w="960"/>
        <w:gridCol w:w="960"/>
        <w:gridCol w:w="1821"/>
      </w:tblGrid>
      <w:tr w:rsidR="00461929" w:rsidRPr="00461929" w:rsidTr="00461929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Izvor prihoda i primitaka</w:t>
            </w: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eastAsia="hr-HR"/>
              </w:rPr>
              <w:t xml:space="preserve"> </w:t>
            </w: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Donacije 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 i nadoknade šteta s osnova osiguranja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61929" w:rsidRPr="00461929" w:rsidTr="00461929">
        <w:trPr>
          <w:trHeight w:val="9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Oznaka računa iz                                      računskog plana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HZZO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Županijski proračun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596.512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22.500.000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673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70.998.787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140.000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6.309.301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lang w:eastAsia="hr-HR"/>
              </w:rPr>
            </w:pPr>
            <w:r w:rsidRPr="00461929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Ukupno (po izvorima)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70.998.787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28.809.301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18.000.000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746.512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140.000</w:t>
            </w:r>
          </w:p>
        </w:tc>
      </w:tr>
      <w:tr w:rsidR="00461929" w:rsidRPr="00461929" w:rsidTr="00461929">
        <w:trPr>
          <w:trHeight w:val="300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61929" w:rsidRPr="00461929" w:rsidTr="00461929">
        <w:trPr>
          <w:trHeight w:val="30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Ukupno prihodi i primici za 2017.</w:t>
            </w:r>
          </w:p>
        </w:tc>
        <w:tc>
          <w:tcPr>
            <w:tcW w:w="7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121.944.600</w:t>
            </w:r>
          </w:p>
        </w:tc>
      </w:tr>
    </w:tbl>
    <w:p w:rsidR="00FE1FF4" w:rsidRDefault="00FE1FF4" w:rsidP="00FE1FF4"/>
    <w:p w:rsidR="00FE1FF4" w:rsidRDefault="00FE1FF4" w:rsidP="00F074D4">
      <w:pPr>
        <w:pStyle w:val="Naslov2"/>
      </w:pPr>
      <w:bookmarkStart w:id="5" w:name="_Toc499142593"/>
      <w:r w:rsidRPr="00930D2F">
        <w:t xml:space="preserve">Tablica </w:t>
      </w:r>
      <w:r w:rsidR="006975F8" w:rsidRPr="00930D2F">
        <w:fldChar w:fldCharType="begin"/>
      </w:r>
      <w:r w:rsidR="005D5F0B" w:rsidRPr="00930D2F">
        <w:instrText xml:space="preserve"> SEQ Tablica \* ARABIC </w:instrText>
      </w:r>
      <w:r w:rsidR="006975F8" w:rsidRPr="00930D2F">
        <w:fldChar w:fldCharType="separate"/>
      </w:r>
      <w:r w:rsidR="00A50A80">
        <w:rPr>
          <w:noProof/>
        </w:rPr>
        <w:t>3</w:t>
      </w:r>
      <w:r w:rsidR="006975F8" w:rsidRPr="00930D2F">
        <w:rPr>
          <w:noProof/>
        </w:rPr>
        <w:fldChar w:fldCharType="end"/>
      </w:r>
      <w:r w:rsidRPr="00930D2F">
        <w:t>. Procjena prihoda i primitaka za 201</w:t>
      </w:r>
      <w:r w:rsidR="0047033D">
        <w:t>8</w:t>
      </w:r>
      <w:r w:rsidRPr="00930D2F">
        <w:t>. godinu po izvorima financiranja u kunama</w:t>
      </w:r>
      <w:bookmarkEnd w:id="5"/>
    </w:p>
    <w:p w:rsidR="0076543F" w:rsidRPr="0076543F" w:rsidRDefault="0076543F" w:rsidP="0076543F"/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134"/>
        <w:gridCol w:w="1198"/>
        <w:gridCol w:w="1070"/>
        <w:gridCol w:w="992"/>
        <w:gridCol w:w="1134"/>
        <w:gridCol w:w="1134"/>
        <w:gridCol w:w="1134"/>
        <w:gridCol w:w="1417"/>
      </w:tblGrid>
      <w:tr w:rsidR="0047033D" w:rsidRPr="0047033D" w:rsidTr="0047033D">
        <w:trPr>
          <w:trHeight w:val="1125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Izvor prihoda i primitaka</w:t>
            </w: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eastAsia="hr-HR"/>
              </w:rPr>
              <w:t xml:space="preserve"> </w:t>
            </w: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 i nadoknade šteta s osnova osiguranja</w:t>
            </w:r>
          </w:p>
        </w:tc>
      </w:tr>
      <w:tr w:rsidR="0047033D" w:rsidRPr="0047033D" w:rsidTr="0047033D">
        <w:trPr>
          <w:trHeight w:val="45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Oznaka računa iz                                      računskog plana</w:t>
            </w:r>
          </w:p>
        </w:tc>
        <w:tc>
          <w:tcPr>
            <w:tcW w:w="233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58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HZZO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Županijski proračun</w:t>
            </w: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78.600.000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23.000.000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68.790.000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4.400.000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1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160.000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Ukupno (po izvorima)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68.790.000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4.400.000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23.000.000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19.000.000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78.600.000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160.000</w:t>
            </w:r>
          </w:p>
        </w:tc>
      </w:tr>
      <w:tr w:rsidR="0047033D" w:rsidRPr="0047033D" w:rsidTr="0047033D">
        <w:trPr>
          <w:trHeight w:val="31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315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Ukupno prihodi i primici za 2017.</w:t>
            </w:r>
          </w:p>
        </w:tc>
        <w:tc>
          <w:tcPr>
            <w:tcW w:w="8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194.200.000</w:t>
            </w:r>
          </w:p>
        </w:tc>
      </w:tr>
    </w:tbl>
    <w:p w:rsidR="00930D2F" w:rsidRDefault="00930D2F" w:rsidP="00930D2F"/>
    <w:p w:rsidR="00930D2F" w:rsidRDefault="00930D2F" w:rsidP="00F074D4">
      <w:pPr>
        <w:pStyle w:val="Naslov2"/>
      </w:pPr>
      <w:bookmarkStart w:id="6" w:name="_Toc499142594"/>
      <w:r w:rsidRPr="00930D2F">
        <w:lastRenderedPageBreak/>
        <w:t xml:space="preserve">Tablica </w:t>
      </w:r>
      <w:r w:rsidR="002C72AE">
        <w:fldChar w:fldCharType="begin"/>
      </w:r>
      <w:r w:rsidR="002C72AE">
        <w:instrText xml:space="preserve"> SEQ Tablica \* ARABIC </w:instrText>
      </w:r>
      <w:r w:rsidR="002C72AE">
        <w:fldChar w:fldCharType="separate"/>
      </w:r>
      <w:r w:rsidR="00A50A80">
        <w:rPr>
          <w:noProof/>
        </w:rPr>
        <w:t>4</w:t>
      </w:r>
      <w:r w:rsidR="002C72AE">
        <w:rPr>
          <w:noProof/>
        </w:rPr>
        <w:fldChar w:fldCharType="end"/>
      </w:r>
      <w:r w:rsidRPr="00930D2F">
        <w:t>. Procjena prihoda i primitaka za 201</w:t>
      </w:r>
      <w:r w:rsidR="0047033D">
        <w:t>9</w:t>
      </w:r>
      <w:r w:rsidRPr="00930D2F">
        <w:t>. godinu po izvorima financiranja u kunama</w:t>
      </w:r>
      <w:bookmarkEnd w:id="6"/>
    </w:p>
    <w:p w:rsidR="0076543F" w:rsidRPr="00930D2F" w:rsidRDefault="0076543F" w:rsidP="00930D2F">
      <w:pPr>
        <w:ind w:firstLine="708"/>
        <w:rPr>
          <w:b/>
          <w:color w:val="1F497D" w:themeColor="text2"/>
          <w:sz w:val="20"/>
          <w:szCs w:val="20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214"/>
        <w:gridCol w:w="1195"/>
        <w:gridCol w:w="993"/>
        <w:gridCol w:w="992"/>
        <w:gridCol w:w="1134"/>
        <w:gridCol w:w="1134"/>
        <w:gridCol w:w="1134"/>
        <w:gridCol w:w="1417"/>
      </w:tblGrid>
      <w:tr w:rsidR="0047033D" w:rsidRPr="0047033D" w:rsidTr="0047033D">
        <w:trPr>
          <w:trHeight w:val="6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Izvor prihoda i primitaka</w:t>
            </w: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eastAsia="hr-HR"/>
              </w:rPr>
              <w:t xml:space="preserve"> </w:t>
            </w: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 i nadoknade šteta s osnova osiguranja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Oznaka računa iz                                      računskog plana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72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HZZO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Županijski proračun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19.000.000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24.000.000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68.600.000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4.400.000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160.000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Ukupno (po izvorima)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68.600.000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4.400.000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24.000.000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19.000.000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790.000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160.000</w:t>
            </w:r>
          </w:p>
        </w:tc>
      </w:tr>
      <w:tr w:rsidR="0047033D" w:rsidRPr="0047033D" w:rsidTr="0047033D">
        <w:trPr>
          <w:trHeight w:val="3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3D" w:rsidRPr="0047033D" w:rsidRDefault="0047033D" w:rsidP="0047033D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7033D" w:rsidRPr="0047033D" w:rsidTr="0047033D">
        <w:trPr>
          <w:trHeight w:val="30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Ukupno prihodi i primici za 2019.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3D" w:rsidRPr="0047033D" w:rsidRDefault="0047033D" w:rsidP="0047033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703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117.200.000</w:t>
            </w:r>
          </w:p>
        </w:tc>
      </w:tr>
    </w:tbl>
    <w:p w:rsidR="00930D2F" w:rsidRDefault="00930D2F" w:rsidP="00930D2F"/>
    <w:p w:rsidR="00930D2F" w:rsidRDefault="00930D2F" w:rsidP="00930D2F"/>
    <w:p w:rsidR="00930D2F" w:rsidRDefault="00930D2F" w:rsidP="00930D2F"/>
    <w:p w:rsidR="00930D2F" w:rsidRDefault="00930D2F" w:rsidP="00930D2F"/>
    <w:p w:rsidR="00930D2F" w:rsidRDefault="00930D2F" w:rsidP="00930D2F"/>
    <w:p w:rsidR="00930D2F" w:rsidRDefault="00930D2F" w:rsidP="00930D2F"/>
    <w:p w:rsidR="00930D2F" w:rsidRDefault="00930D2F" w:rsidP="00930D2F"/>
    <w:p w:rsidR="00930D2F" w:rsidRDefault="00930D2F" w:rsidP="00930D2F"/>
    <w:p w:rsidR="00FE1FF4" w:rsidRDefault="00930D2F" w:rsidP="00930D2F">
      <w:pPr>
        <w:sectPr w:rsidR="00FE1FF4" w:rsidSect="0087649E"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:rsidR="0076543F" w:rsidRDefault="00E3314A" w:rsidP="00722BBC">
      <w:pPr>
        <w:pStyle w:val="Naslov2"/>
        <w:rPr>
          <w:szCs w:val="24"/>
        </w:rPr>
      </w:pPr>
      <w:bookmarkStart w:id="7" w:name="_Toc499142595"/>
      <w:r w:rsidRPr="00F074D4">
        <w:rPr>
          <w:szCs w:val="24"/>
        </w:rPr>
        <w:lastRenderedPageBreak/>
        <w:t xml:space="preserve">Tablica </w:t>
      </w:r>
      <w:r w:rsidR="006975F8" w:rsidRPr="00F074D4">
        <w:rPr>
          <w:szCs w:val="24"/>
        </w:rPr>
        <w:fldChar w:fldCharType="begin"/>
      </w:r>
      <w:r w:rsidR="005D5F0B" w:rsidRPr="00F074D4">
        <w:rPr>
          <w:szCs w:val="24"/>
        </w:rPr>
        <w:instrText xml:space="preserve"> SEQ Tablica \* ARABIC </w:instrText>
      </w:r>
      <w:r w:rsidR="006975F8" w:rsidRPr="00F074D4">
        <w:rPr>
          <w:szCs w:val="24"/>
        </w:rPr>
        <w:fldChar w:fldCharType="separate"/>
      </w:r>
      <w:r w:rsidR="00A50A80">
        <w:rPr>
          <w:noProof/>
          <w:szCs w:val="24"/>
        </w:rPr>
        <w:t>5</w:t>
      </w:r>
      <w:r w:rsidR="006975F8" w:rsidRPr="00F074D4">
        <w:rPr>
          <w:noProof/>
          <w:szCs w:val="24"/>
        </w:rPr>
        <w:fldChar w:fldCharType="end"/>
      </w:r>
      <w:r w:rsidRPr="00F074D4">
        <w:rPr>
          <w:szCs w:val="24"/>
        </w:rPr>
        <w:t xml:space="preserve">. </w:t>
      </w:r>
      <w:r w:rsidR="00113C9E">
        <w:rPr>
          <w:szCs w:val="24"/>
        </w:rPr>
        <w:t>I</w:t>
      </w:r>
      <w:r w:rsidR="00E03D85">
        <w:rPr>
          <w:szCs w:val="24"/>
        </w:rPr>
        <w:t>I</w:t>
      </w:r>
      <w:r w:rsidR="00664438" w:rsidRPr="00F074D4">
        <w:rPr>
          <w:szCs w:val="24"/>
        </w:rPr>
        <w:t>. Izmjena Financijskog</w:t>
      </w:r>
      <w:r w:rsidRPr="00F074D4">
        <w:rPr>
          <w:szCs w:val="24"/>
        </w:rPr>
        <w:t xml:space="preserve"> plan</w:t>
      </w:r>
      <w:r w:rsidR="00664438" w:rsidRPr="00F074D4">
        <w:rPr>
          <w:szCs w:val="24"/>
        </w:rPr>
        <w:t>a</w:t>
      </w:r>
      <w:r w:rsidRPr="00F074D4">
        <w:rPr>
          <w:szCs w:val="24"/>
        </w:rPr>
        <w:t xml:space="preserve"> poslovanja za 201</w:t>
      </w:r>
      <w:r w:rsidR="00722BBC">
        <w:rPr>
          <w:szCs w:val="24"/>
        </w:rPr>
        <w:t>7</w:t>
      </w:r>
      <w:r w:rsidR="00664438" w:rsidRPr="00F074D4">
        <w:rPr>
          <w:szCs w:val="24"/>
        </w:rPr>
        <w:t xml:space="preserve">. godinu s procjenom </w:t>
      </w:r>
      <w:r w:rsidRPr="00F074D4">
        <w:rPr>
          <w:szCs w:val="24"/>
        </w:rPr>
        <w:t xml:space="preserve"> za 201</w:t>
      </w:r>
      <w:r w:rsidR="00722BBC">
        <w:rPr>
          <w:szCs w:val="24"/>
        </w:rPr>
        <w:t>8</w:t>
      </w:r>
      <w:r w:rsidRPr="00F074D4">
        <w:rPr>
          <w:szCs w:val="24"/>
        </w:rPr>
        <w:t>. i 201</w:t>
      </w:r>
      <w:r w:rsidR="00722BBC">
        <w:rPr>
          <w:szCs w:val="24"/>
        </w:rPr>
        <w:t>9</w:t>
      </w:r>
      <w:r w:rsidRPr="00F074D4">
        <w:rPr>
          <w:szCs w:val="24"/>
        </w:rPr>
        <w:t xml:space="preserve">. </w:t>
      </w:r>
      <w:r w:rsidR="00722BBC">
        <w:rPr>
          <w:szCs w:val="24"/>
        </w:rPr>
        <w:t>godinu – prihodi i primici</w:t>
      </w:r>
      <w:bookmarkEnd w:id="7"/>
    </w:p>
    <w:p w:rsidR="009554BF" w:rsidRPr="009554BF" w:rsidRDefault="009554BF" w:rsidP="009554BF"/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"/>
        <w:gridCol w:w="243"/>
        <w:gridCol w:w="400"/>
        <w:gridCol w:w="1760"/>
        <w:gridCol w:w="1559"/>
        <w:gridCol w:w="1276"/>
        <w:gridCol w:w="1275"/>
        <w:gridCol w:w="1134"/>
        <w:gridCol w:w="1418"/>
        <w:gridCol w:w="1417"/>
        <w:gridCol w:w="1134"/>
        <w:gridCol w:w="1134"/>
        <w:gridCol w:w="1134"/>
        <w:gridCol w:w="1418"/>
      </w:tblGrid>
      <w:tr w:rsidR="005D335B" w:rsidRPr="005D335B" w:rsidTr="00E03D85">
        <w:trPr>
          <w:trHeight w:val="1215"/>
        </w:trPr>
        <w:tc>
          <w:tcPr>
            <w:tcW w:w="949" w:type="dxa"/>
            <w:gridSpan w:val="3"/>
            <w:vMerge w:val="restart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bookmarkStart w:id="8" w:name="RANGE!A1:AN50"/>
            <w:bookmarkEnd w:id="8"/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PRIMITKA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NOVI PLAN II IZMJENE </w:t>
            </w: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>2017. GODINE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Financira Varaždinska županija </w:t>
            </w: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 w:rsidRPr="005D335B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u w:val="single"/>
                <w:lang w:eastAsia="hr-HR"/>
              </w:rPr>
              <w:t>(ZAKONSKI I IZNAD ZAKONSKI STANDAR.)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Financira Varaždinska županija </w:t>
            </w:r>
            <w:r w:rsidRPr="005D335B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u w:val="single"/>
                <w:lang w:eastAsia="hr-HR"/>
              </w:rPr>
              <w:t>(DEC.)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Financira država </w:t>
            </w:r>
            <w:r w:rsidRPr="005D335B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u w:val="single"/>
                <w:lang w:eastAsia="hr-HR"/>
              </w:rPr>
              <w:t>(MINIST.)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Vlastiti prihodi </w:t>
            </w: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>ustanove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pomoći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Prihodi od </w:t>
            </w:r>
            <w:proofErr w:type="spellStart"/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nefinanci</w:t>
            </w:r>
            <w:proofErr w:type="spellEnd"/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imovine i nadoknade šteta s osnova osiguranja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Namjenski primici od </w:t>
            </w:r>
            <w:proofErr w:type="spellStart"/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zaduž</w:t>
            </w:r>
            <w:proofErr w:type="spellEnd"/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5D335B" w:rsidRPr="005D335B" w:rsidTr="00E03D85">
        <w:trPr>
          <w:trHeight w:val="330"/>
        </w:trPr>
        <w:tc>
          <w:tcPr>
            <w:tcW w:w="949" w:type="dxa"/>
            <w:gridSpan w:val="3"/>
            <w:vMerge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81</w:t>
            </w:r>
          </w:p>
        </w:tc>
      </w:tr>
      <w:tr w:rsidR="005D335B" w:rsidRPr="005D335B" w:rsidTr="00E03D85">
        <w:trPr>
          <w:trHeight w:val="210"/>
        </w:trPr>
        <w:tc>
          <w:tcPr>
            <w:tcW w:w="2709" w:type="dxa"/>
            <w:gridSpan w:val="4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 (suma 3:12)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</w:tr>
      <w:tr w:rsidR="005D335B" w:rsidRPr="005D335B" w:rsidTr="00DB324F">
        <w:trPr>
          <w:trHeight w:val="615"/>
        </w:trPr>
        <w:tc>
          <w:tcPr>
            <w:tcW w:w="306" w:type="dxa"/>
            <w:shd w:val="clear" w:color="000000" w:fill="8DB4E2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03" w:type="dxa"/>
            <w:gridSpan w:val="3"/>
            <w:shd w:val="clear" w:color="000000" w:fill="8DB4E2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SPECIJALNA BOLNICA ZA MEDICINSKU REHABILITACIJU VARAŽDINSKE TOPLICE</w:t>
            </w:r>
          </w:p>
        </w:tc>
        <w:tc>
          <w:tcPr>
            <w:tcW w:w="1559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121.944.600,00</w:t>
            </w:r>
          </w:p>
        </w:tc>
        <w:tc>
          <w:tcPr>
            <w:tcW w:w="1276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496.993,00</w:t>
            </w:r>
          </w:p>
        </w:tc>
        <w:tc>
          <w:tcPr>
            <w:tcW w:w="1418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28.829.301,00</w:t>
            </w:r>
          </w:p>
        </w:tc>
        <w:tc>
          <w:tcPr>
            <w:tcW w:w="1417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88.998.787,00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249.519,00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18" w:type="dxa"/>
            <w:shd w:val="clear" w:color="000000" w:fill="8DB4E2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372"/>
        </w:trPr>
        <w:tc>
          <w:tcPr>
            <w:tcW w:w="2709" w:type="dxa"/>
            <w:gridSpan w:val="4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559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E03D85" w:rsidRPr="005D335B" w:rsidTr="00A02E8F">
        <w:trPr>
          <w:trHeight w:val="315"/>
        </w:trPr>
        <w:tc>
          <w:tcPr>
            <w:tcW w:w="306" w:type="dxa"/>
            <w:shd w:val="clear" w:color="auto" w:fill="auto"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  <w:hideMark/>
          </w:tcPr>
          <w:p w:rsidR="00E03D85" w:rsidRPr="005D335B" w:rsidRDefault="00E03D85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E03D85" w:rsidRPr="005D335B" w:rsidRDefault="00E03D85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115.495.299,00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496.993,00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22.520.000,00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88.998.787,00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249.519,00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D85" w:rsidRPr="005D335B" w:rsidRDefault="00E03D85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563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746.512,00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496.993,00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249.519,00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30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inozemnih vlada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60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međunarodnih organizacija te institucija i tijela EU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30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30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85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Pomoći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prorač.korisnicima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prorač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koji im nije nadležan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596.512,00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496.993,00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99.519,00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85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638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300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30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62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638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18.000.000,00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592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18.000.000,00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55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22.730.000,00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22.500.000,00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615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5D335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22.500.000,00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85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63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iz nadležnog proračuna i od HZZO-a temeljem ugovornih obveza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73.998.787,00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70.998.787,00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54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Prihodi iz nadležnog proračuna za </w:t>
            </w: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financiranje redovne djelatnosti proračunskih korisnika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3.000.000,00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409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673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HZZO-a na temelju ugovornih obveza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70.998.787,00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70.998.787,00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409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409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36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55"/>
        </w:trPr>
        <w:tc>
          <w:tcPr>
            <w:tcW w:w="306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495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hr-HR"/>
              </w:rPr>
              <w:t>Prihodi od prodaje proizvedene nefinancijske imovine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36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36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prijevoznih sredstava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458"/>
        </w:trPr>
        <w:tc>
          <w:tcPr>
            <w:tcW w:w="2709" w:type="dxa"/>
            <w:gridSpan w:val="4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</w:t>
            </w:r>
          </w:p>
        </w:tc>
        <w:tc>
          <w:tcPr>
            <w:tcW w:w="1559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55"/>
        </w:trPr>
        <w:tc>
          <w:tcPr>
            <w:tcW w:w="306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495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prodaje dionica i udjela u glavnici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795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dionica i udjela u glavnici kreditnih i ostalih financijskih institucija izvan javnog sektora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495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84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683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469"/>
        </w:trPr>
        <w:tc>
          <w:tcPr>
            <w:tcW w:w="2709" w:type="dxa"/>
            <w:gridSpan w:val="4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559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D335B" w:rsidRPr="005D335B" w:rsidTr="00DB324F">
        <w:trPr>
          <w:trHeight w:val="555"/>
        </w:trPr>
        <w:tc>
          <w:tcPr>
            <w:tcW w:w="306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VLASITI IZVORI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6.309.301,00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6.309.301,00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495"/>
        </w:trPr>
        <w:tc>
          <w:tcPr>
            <w:tcW w:w="549" w:type="dxa"/>
            <w:gridSpan w:val="2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6.309.301,00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6.309.301,00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D335B" w:rsidRPr="005D335B" w:rsidTr="00DB324F">
        <w:trPr>
          <w:trHeight w:val="360"/>
        </w:trPr>
        <w:tc>
          <w:tcPr>
            <w:tcW w:w="949" w:type="dxa"/>
            <w:gridSpan w:val="3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D335B" w:rsidRPr="005D335B" w:rsidRDefault="005D335B" w:rsidP="00FA18F1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6.309.301,00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6.309.301,00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D335B" w:rsidRPr="005D335B" w:rsidRDefault="005D335B" w:rsidP="00FA18F1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D335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:rsidR="004F5A09" w:rsidRDefault="004F5A09" w:rsidP="00E3314A"/>
    <w:p w:rsidR="00672F96" w:rsidRDefault="00672F96" w:rsidP="00E3314A"/>
    <w:p w:rsidR="005B3C51" w:rsidRDefault="005B3C51" w:rsidP="00E3314A"/>
    <w:p w:rsidR="005B3C51" w:rsidRDefault="005B3C51" w:rsidP="00E3314A"/>
    <w:p w:rsidR="005B3C51" w:rsidRDefault="005B3C51" w:rsidP="00E3314A"/>
    <w:p w:rsidR="00B7638B" w:rsidRDefault="00B7638B" w:rsidP="00E3314A"/>
    <w:p w:rsidR="00B7638B" w:rsidRDefault="00B7638B" w:rsidP="00E3314A"/>
    <w:p w:rsidR="00B7638B" w:rsidRDefault="00B7638B" w:rsidP="00E3314A"/>
    <w:p w:rsidR="00B7638B" w:rsidRDefault="00B7638B" w:rsidP="00E3314A"/>
    <w:p w:rsidR="00B7638B" w:rsidRDefault="00B7638B" w:rsidP="00E3314A"/>
    <w:p w:rsidR="00B7638B" w:rsidRDefault="00B7638B" w:rsidP="00E3314A"/>
    <w:p w:rsidR="00B7638B" w:rsidRDefault="00B7638B" w:rsidP="00E3314A"/>
    <w:p w:rsidR="005D335B" w:rsidRDefault="005D335B" w:rsidP="00E3314A"/>
    <w:p w:rsidR="005D335B" w:rsidRDefault="005D335B" w:rsidP="00E3314A"/>
    <w:p w:rsidR="005D335B" w:rsidRDefault="005D335B" w:rsidP="00E3314A"/>
    <w:p w:rsidR="00B7638B" w:rsidRDefault="00B7638B" w:rsidP="00E3314A"/>
    <w:p w:rsidR="005B3C51" w:rsidRDefault="005B3C51" w:rsidP="00E3314A"/>
    <w:p w:rsidR="004F5A09" w:rsidRDefault="004F5A09" w:rsidP="00E3314A"/>
    <w:p w:rsidR="00C7730C" w:rsidRPr="00E3314A" w:rsidRDefault="00C7730C" w:rsidP="00E3314A">
      <w:pPr>
        <w:sectPr w:rsidR="00C7730C" w:rsidRPr="00E3314A" w:rsidSect="00A53ED9">
          <w:pgSz w:w="16838" w:h="11906" w:orient="landscape"/>
          <w:pgMar w:top="1418" w:right="794" w:bottom="1418" w:left="794" w:header="709" w:footer="709" w:gutter="0"/>
          <w:cols w:space="708"/>
          <w:docGrid w:linePitch="360"/>
        </w:sectPr>
      </w:pPr>
      <w:bookmarkStart w:id="9" w:name="RANGE!A1:AN170"/>
      <w:bookmarkEnd w:id="9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7"/>
        <w:gridCol w:w="9"/>
        <w:gridCol w:w="142"/>
        <w:gridCol w:w="85"/>
        <w:gridCol w:w="9"/>
        <w:gridCol w:w="47"/>
        <w:gridCol w:w="1843"/>
        <w:gridCol w:w="1418"/>
        <w:gridCol w:w="1417"/>
        <w:gridCol w:w="1276"/>
        <w:gridCol w:w="1134"/>
        <w:gridCol w:w="1276"/>
        <w:gridCol w:w="1275"/>
        <w:gridCol w:w="1276"/>
        <w:gridCol w:w="1276"/>
        <w:gridCol w:w="1134"/>
        <w:gridCol w:w="1134"/>
      </w:tblGrid>
      <w:tr w:rsidR="008E2F90" w:rsidRPr="008E2F90" w:rsidTr="00DB324F">
        <w:trPr>
          <w:trHeight w:val="551"/>
        </w:trPr>
        <w:tc>
          <w:tcPr>
            <w:tcW w:w="15735" w:type="dxa"/>
            <w:gridSpan w:val="18"/>
            <w:shd w:val="clear" w:color="auto" w:fill="auto"/>
            <w:vAlign w:val="center"/>
          </w:tcPr>
          <w:p w:rsidR="008E2F90" w:rsidRDefault="008E2F90" w:rsidP="008E2F90">
            <w:pPr>
              <w:pStyle w:val="Naslov2"/>
              <w:rPr>
                <w:szCs w:val="24"/>
              </w:rPr>
            </w:pPr>
            <w:bookmarkStart w:id="10" w:name="_Toc499142596"/>
            <w:r w:rsidRPr="00F074D4">
              <w:rPr>
                <w:szCs w:val="24"/>
              </w:rPr>
              <w:lastRenderedPageBreak/>
              <w:t xml:space="preserve">Tablica </w:t>
            </w:r>
            <w:r w:rsidRPr="00F074D4">
              <w:rPr>
                <w:szCs w:val="24"/>
              </w:rPr>
              <w:fldChar w:fldCharType="begin"/>
            </w:r>
            <w:r w:rsidRPr="00F074D4">
              <w:rPr>
                <w:szCs w:val="24"/>
              </w:rPr>
              <w:instrText xml:space="preserve"> SEQ Tablica \* ARABIC </w:instrText>
            </w:r>
            <w:r w:rsidRPr="00F074D4">
              <w:rPr>
                <w:szCs w:val="24"/>
              </w:rPr>
              <w:fldChar w:fldCharType="separate"/>
            </w:r>
            <w:r w:rsidR="00A50A80">
              <w:rPr>
                <w:noProof/>
                <w:szCs w:val="24"/>
              </w:rPr>
              <w:t>6</w:t>
            </w:r>
            <w:r w:rsidRPr="00F074D4">
              <w:rPr>
                <w:noProof/>
                <w:szCs w:val="24"/>
              </w:rPr>
              <w:fldChar w:fldCharType="end"/>
            </w:r>
            <w:r w:rsidRPr="00F074D4">
              <w:rPr>
                <w:szCs w:val="24"/>
              </w:rPr>
              <w:t xml:space="preserve">. </w:t>
            </w:r>
            <w:r>
              <w:rPr>
                <w:szCs w:val="24"/>
              </w:rPr>
              <w:t>II</w:t>
            </w:r>
            <w:r w:rsidRPr="00F074D4">
              <w:rPr>
                <w:szCs w:val="24"/>
              </w:rPr>
              <w:t>. Izmjena Financijskog plana poslovanja za 201</w:t>
            </w:r>
            <w:r>
              <w:rPr>
                <w:szCs w:val="24"/>
              </w:rPr>
              <w:t>7</w:t>
            </w:r>
            <w:r w:rsidRPr="00F074D4">
              <w:rPr>
                <w:szCs w:val="24"/>
              </w:rPr>
              <w:t>. godinu s procjenom  za 201</w:t>
            </w:r>
            <w:r>
              <w:rPr>
                <w:szCs w:val="24"/>
              </w:rPr>
              <w:t>8</w:t>
            </w:r>
            <w:r w:rsidRPr="00F074D4">
              <w:rPr>
                <w:szCs w:val="24"/>
              </w:rPr>
              <w:t>. i 201</w:t>
            </w:r>
            <w:r>
              <w:rPr>
                <w:szCs w:val="24"/>
              </w:rPr>
              <w:t>9</w:t>
            </w:r>
            <w:r w:rsidRPr="00F074D4">
              <w:rPr>
                <w:szCs w:val="24"/>
              </w:rPr>
              <w:t xml:space="preserve">. </w:t>
            </w:r>
            <w:r>
              <w:rPr>
                <w:szCs w:val="24"/>
              </w:rPr>
              <w:t>godinu – rashodi i izdaci</w:t>
            </w:r>
            <w:bookmarkEnd w:id="10"/>
          </w:p>
          <w:p w:rsidR="008E2F90" w:rsidRPr="008E2F90" w:rsidRDefault="008E2F90" w:rsidP="008E2F90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B324F" w:rsidRPr="008E2F90" w:rsidTr="00DB324F">
        <w:trPr>
          <w:trHeight w:val="1350"/>
        </w:trPr>
        <w:tc>
          <w:tcPr>
            <w:tcW w:w="1276" w:type="dxa"/>
            <w:gridSpan w:val="7"/>
            <w:vMerge w:val="restart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/ IZDATKA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NOVI PLAN </w:t>
            </w: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2017. GODINE II IZMJENE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Financira Varaždinska županija </w:t>
            </w: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8E2F90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u w:val="single"/>
                <w:lang w:eastAsia="hr-HR"/>
              </w:rPr>
              <w:t>(ZAKONSKI I IZNAD ZAKONSKI STANDARDA)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Financira Varaždinska županija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u w:val="single"/>
                <w:lang w:eastAsia="hr-HR"/>
              </w:rPr>
              <w:t>(DEC.</w:t>
            </w:r>
            <w:r w:rsidRPr="008E2F90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u w:val="single"/>
                <w:lang w:eastAsia="hr-HR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Financira država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u w:val="single"/>
                <w:lang w:eastAsia="hr-HR"/>
              </w:rPr>
              <w:t>(MINIST.</w:t>
            </w:r>
            <w:r w:rsidRPr="008E2F90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u w:val="single"/>
                <w:lang w:eastAsia="hr-HR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Vlastiti prihodi </w:t>
            </w: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ustanove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za posebne namjene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DB324F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od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nefinanc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  <w:r w:rsidR="008E2F90"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imovine i nadoknade šteta s osnova osiguranja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Namjenski primici od zaduživanja</w:t>
            </w:r>
          </w:p>
        </w:tc>
      </w:tr>
      <w:tr w:rsidR="00DB324F" w:rsidRPr="008E2F90" w:rsidTr="00DB324F">
        <w:trPr>
          <w:trHeight w:val="330"/>
        </w:trPr>
        <w:tc>
          <w:tcPr>
            <w:tcW w:w="1276" w:type="dxa"/>
            <w:gridSpan w:val="7"/>
            <w:vMerge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81</w:t>
            </w:r>
          </w:p>
        </w:tc>
      </w:tr>
      <w:tr w:rsidR="00DB324F" w:rsidRPr="008E2F90" w:rsidTr="00DB324F">
        <w:trPr>
          <w:trHeight w:val="210"/>
        </w:trPr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 (suma 3:12)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</w:tr>
      <w:tr w:rsidR="008E2F90" w:rsidRPr="008E2F90" w:rsidTr="00DB324F">
        <w:trPr>
          <w:gridAfter w:val="6"/>
          <w:wAfter w:w="7371" w:type="dxa"/>
          <w:trHeight w:val="203"/>
        </w:trPr>
        <w:tc>
          <w:tcPr>
            <w:tcW w:w="3119" w:type="dxa"/>
            <w:gridSpan w:val="8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BFBFBF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color w:val="BFBFBF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BFBFBF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color w:val="BFBFBF"/>
                <w:sz w:val="16"/>
                <w:szCs w:val="16"/>
                <w:lang w:eastAsia="hr-HR"/>
              </w:rPr>
              <w:t>496.993,00</w:t>
            </w:r>
          </w:p>
        </w:tc>
      </w:tr>
      <w:tr w:rsidR="00DB324F" w:rsidRPr="008E2F90" w:rsidTr="00DB324F">
        <w:trPr>
          <w:trHeight w:val="1016"/>
        </w:trPr>
        <w:tc>
          <w:tcPr>
            <w:tcW w:w="567" w:type="dxa"/>
            <w:shd w:val="clear" w:color="000000" w:fill="8DB4E2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gridSpan w:val="7"/>
            <w:shd w:val="clear" w:color="000000" w:fill="8DB4E2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SPECIJALNA BOLNICA ZA MEDICINSKU REHABILITACIJU VARAŽDINSKE TOPLICE</w:t>
            </w:r>
          </w:p>
        </w:tc>
        <w:tc>
          <w:tcPr>
            <w:tcW w:w="1418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121.944.600,00</w:t>
            </w:r>
          </w:p>
        </w:tc>
        <w:tc>
          <w:tcPr>
            <w:tcW w:w="1417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496.993,00</w:t>
            </w:r>
          </w:p>
        </w:tc>
        <w:tc>
          <w:tcPr>
            <w:tcW w:w="1276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28.829.301,00</w:t>
            </w:r>
          </w:p>
        </w:tc>
        <w:tc>
          <w:tcPr>
            <w:tcW w:w="1275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88.998.787,00</w:t>
            </w:r>
          </w:p>
        </w:tc>
        <w:tc>
          <w:tcPr>
            <w:tcW w:w="1276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249.519,00</w:t>
            </w:r>
          </w:p>
        </w:tc>
        <w:tc>
          <w:tcPr>
            <w:tcW w:w="1276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000000" w:fill="8DB4E2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60"/>
        </w:trPr>
        <w:tc>
          <w:tcPr>
            <w:tcW w:w="3119" w:type="dxa"/>
            <w:gridSpan w:val="8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418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1018"/>
        </w:trPr>
        <w:tc>
          <w:tcPr>
            <w:tcW w:w="1135" w:type="dxa"/>
            <w:gridSpan w:val="4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1290</w:t>
            </w:r>
          </w:p>
        </w:tc>
        <w:tc>
          <w:tcPr>
            <w:tcW w:w="1984" w:type="dxa"/>
            <w:gridSpan w:val="4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PROGRAMI U ZDRAVSTVENOJ ZAŠTITI IZNAD ZAKONSKOG STANDARDA</w:t>
            </w:r>
          </w:p>
        </w:tc>
        <w:tc>
          <w:tcPr>
            <w:tcW w:w="1418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677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A129008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Nabava opreme i dodatna ulaganja u zdravstvene objekte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828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69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45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70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A129009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 "Zdrava županija"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Ostali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nesp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40"/>
        </w:trPr>
        <w:tc>
          <w:tcPr>
            <w:tcW w:w="1135" w:type="dxa"/>
            <w:gridSpan w:val="4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1320</w:t>
            </w:r>
          </w:p>
        </w:tc>
        <w:tc>
          <w:tcPr>
            <w:tcW w:w="1984" w:type="dxa"/>
            <w:gridSpan w:val="4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JAVNE USTANOVE U ZDRAVSTVU </w:t>
            </w:r>
          </w:p>
        </w:tc>
        <w:tc>
          <w:tcPr>
            <w:tcW w:w="1418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121.944.600,00</w:t>
            </w:r>
          </w:p>
        </w:tc>
        <w:tc>
          <w:tcPr>
            <w:tcW w:w="1417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496.993,00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28.829.301,00</w:t>
            </w:r>
          </w:p>
        </w:tc>
        <w:tc>
          <w:tcPr>
            <w:tcW w:w="1275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88.998.787,00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249.519,00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18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A132001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Redovna djelatnost ustanova u zdravstvu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115.754.035,17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26.735.729,17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88.398.787,00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249.519,00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106.489.600,00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18.900.729,17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87.199.351,83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249.519,00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69.303.600,00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11.985.101,00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57.318.499,00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56.300.000,00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8.671.601,00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47.628.399,00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3.320.000,00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1.766.000,00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1.554.000,00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9.683.600,00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1.547.500,00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8.136.100,00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36.351.000,00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6.631.128,17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29.330.352,83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249.519,00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3.945.000,00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670.100,00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3.274.900,00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20.495.000,00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3.045.462,67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17.309.537,33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8.895.000,00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1.722.965,50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7.072.515,50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99.519,00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2.846.000,00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1.192.600,00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1.653.400,00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793.000,00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521.500,00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zajmove i kredite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171.500,00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441.500,00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83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37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10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9.264.435,17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7.835.000,00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1.199.435,17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778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7.125.000,00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7.125.000,00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7.125.000,00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7.125.000,00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652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2.139.435,17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1.199.435,17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2.009.435,17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1.199.435,17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71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25"/>
        </w:trPr>
        <w:tc>
          <w:tcPr>
            <w:tcW w:w="1135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R. za dodatna ulaganja na nefinancijskoj imovini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49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1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18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K132001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Investicijsko ulaganje-izgradnja objekata, nabava opreme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3.705.564,83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2.215.000,00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890.564,83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40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3.705.564,83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2.215.000,00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890.564,83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70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98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9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855.564,83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855.564,83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855.564,83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855.564,83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9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2.850.000,00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1.359.435,17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890.564,83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2.700.000,00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1.279.435,17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820.564,83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69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K132002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49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9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70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T132001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Investicijsko i tekuće održavanje objekata i opreme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715.000,00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22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T132002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kredita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496.993,00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1.203.007,00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40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496.993,00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1.203.007,00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89"/>
        </w:trPr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36" w:type="dxa"/>
            <w:gridSpan w:val="3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496.993,00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1.203.007,00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79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496.993,00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1.203.007,00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690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545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Otplate glavnice primljenih zajmova od tuzem.trg.društava i obrtnika izvan javnog sektora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40"/>
        </w:trPr>
        <w:tc>
          <w:tcPr>
            <w:tcW w:w="1135" w:type="dxa"/>
            <w:gridSpan w:val="4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Program: 1140 </w:t>
            </w:r>
          </w:p>
        </w:tc>
        <w:tc>
          <w:tcPr>
            <w:tcW w:w="1984" w:type="dxa"/>
            <w:gridSpan w:val="4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PROGRAMI EUROPSKIH INTEGRACIJA</w:t>
            </w:r>
          </w:p>
        </w:tc>
        <w:tc>
          <w:tcPr>
            <w:tcW w:w="1418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CFF99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18"/>
        </w:trPr>
        <w:tc>
          <w:tcPr>
            <w:tcW w:w="1135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K114001</w:t>
            </w:r>
          </w:p>
        </w:tc>
        <w:tc>
          <w:tcPr>
            <w:tcW w:w="1984" w:type="dxa"/>
            <w:gridSpan w:val="4"/>
            <w:shd w:val="clear" w:color="000000" w:fill="C5D9F1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Međunarodni projekti u zdravstvu</w:t>
            </w:r>
          </w:p>
        </w:tc>
        <w:tc>
          <w:tcPr>
            <w:tcW w:w="1418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Ostali rashodi za </w:t>
            </w: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zaposlene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zajmove i kredite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70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neproizvedene</w:t>
            </w:r>
            <w:proofErr w:type="spellEnd"/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600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41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40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25"/>
        </w:trPr>
        <w:tc>
          <w:tcPr>
            <w:tcW w:w="567" w:type="dxa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5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701"/>
        </w:trPr>
        <w:tc>
          <w:tcPr>
            <w:tcW w:w="984" w:type="dxa"/>
            <w:gridSpan w:val="2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36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8E2F90" w:rsidRPr="008E2F90" w:rsidRDefault="008E2F90" w:rsidP="005D335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2F90" w:rsidRPr="008E2F90" w:rsidRDefault="008E2F90" w:rsidP="005D335B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DB324F" w:rsidRPr="008E2F90" w:rsidTr="00DB324F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DB324F" w:rsidRPr="008E2F90" w:rsidTr="00DB324F">
        <w:trPr>
          <w:trHeight w:val="5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  <w:hideMark/>
          </w:tcPr>
          <w:p w:rsidR="00DB324F" w:rsidRPr="008E2F90" w:rsidRDefault="00DB324F" w:rsidP="005D335B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324F" w:rsidRPr="008E2F90" w:rsidRDefault="00DB324F" w:rsidP="005D335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E2F9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:rsidR="005D335B" w:rsidRDefault="005D335B" w:rsidP="00F074D4">
      <w:pPr>
        <w:pStyle w:val="Naslov2"/>
      </w:pPr>
    </w:p>
    <w:p w:rsidR="008E2F90" w:rsidRDefault="008E2F90" w:rsidP="008E2F90"/>
    <w:p w:rsidR="008E2F90" w:rsidRDefault="008E2F90" w:rsidP="008E2F90"/>
    <w:p w:rsidR="008E2F90" w:rsidRDefault="008E2F90" w:rsidP="008E2F90"/>
    <w:p w:rsidR="008E2F90" w:rsidRDefault="008E2F90" w:rsidP="008E2F90"/>
    <w:p w:rsidR="008E2F90" w:rsidRDefault="008E2F90" w:rsidP="008E2F90"/>
    <w:p w:rsidR="008E2F90" w:rsidRDefault="008E2F90" w:rsidP="008E2F90"/>
    <w:p w:rsidR="00DB324F" w:rsidRDefault="00DB324F" w:rsidP="008E2F90"/>
    <w:p w:rsidR="00DB324F" w:rsidRDefault="00DB324F" w:rsidP="008E2F90"/>
    <w:p w:rsidR="00DB324F" w:rsidRDefault="00DB324F" w:rsidP="008E2F90"/>
    <w:p w:rsidR="00DB324F" w:rsidRDefault="00DB324F" w:rsidP="008E2F90"/>
    <w:p w:rsidR="00DB324F" w:rsidRDefault="00DB324F" w:rsidP="008E2F90"/>
    <w:p w:rsidR="00DB324F" w:rsidRDefault="00DB324F" w:rsidP="008E2F90"/>
    <w:p w:rsidR="00DB324F" w:rsidRDefault="00DB324F" w:rsidP="008E2F90"/>
    <w:p w:rsidR="00DB324F" w:rsidRDefault="00DB324F" w:rsidP="008E2F90"/>
    <w:p w:rsidR="00DB324F" w:rsidRDefault="00DB324F" w:rsidP="008E2F90"/>
    <w:p w:rsidR="008E2F90" w:rsidRDefault="008E2F90" w:rsidP="008E2F90"/>
    <w:p w:rsidR="008E2F90" w:rsidRDefault="008E2F90" w:rsidP="008E2F90"/>
    <w:p w:rsidR="008E2F90" w:rsidRDefault="008E2F90" w:rsidP="008E2F90"/>
    <w:p w:rsidR="008E2F90" w:rsidRPr="008E2F90" w:rsidRDefault="008E2F90" w:rsidP="008E2F90"/>
    <w:p w:rsidR="002A4BB3" w:rsidRDefault="00BB1F84" w:rsidP="00F074D4">
      <w:pPr>
        <w:pStyle w:val="Naslov2"/>
      </w:pPr>
      <w:bookmarkStart w:id="11" w:name="_Toc499142597"/>
      <w:r>
        <w:lastRenderedPageBreak/>
        <w:t xml:space="preserve">Tablica </w:t>
      </w:r>
      <w:r w:rsidR="006975F8">
        <w:fldChar w:fldCharType="begin"/>
      </w:r>
      <w:r w:rsidR="005D5F0B">
        <w:instrText xml:space="preserve"> SEQ Tablica \* ARABIC </w:instrText>
      </w:r>
      <w:r w:rsidR="006975F8">
        <w:fldChar w:fldCharType="separate"/>
      </w:r>
      <w:r w:rsidR="00A50A80">
        <w:rPr>
          <w:noProof/>
        </w:rPr>
        <w:t>7</w:t>
      </w:r>
      <w:r w:rsidR="006975F8">
        <w:rPr>
          <w:noProof/>
        </w:rPr>
        <w:fldChar w:fldCharType="end"/>
      </w:r>
      <w:r>
        <w:t>. Prihodi i primici</w:t>
      </w:r>
      <w:r w:rsidR="00664438">
        <w:t xml:space="preserve"> – </w:t>
      </w:r>
      <w:r w:rsidR="005D2D8A">
        <w:t>I</w:t>
      </w:r>
      <w:r w:rsidR="00664438" w:rsidRPr="00664438">
        <w:t>I. Izmjena Financijskog plana poslovanja z</w:t>
      </w:r>
      <w:r w:rsidR="00664438">
        <w:t>a 201</w:t>
      </w:r>
      <w:r w:rsidR="0047033D">
        <w:t>7</w:t>
      </w:r>
      <w:r w:rsidR="00664438">
        <w:t>. godinu s projekcijom</w:t>
      </w:r>
      <w:r w:rsidR="00664438" w:rsidRPr="00664438">
        <w:t xml:space="preserve"> za 201</w:t>
      </w:r>
      <w:r w:rsidR="0047033D">
        <w:t>8</w:t>
      </w:r>
      <w:r w:rsidR="00664438" w:rsidRPr="00664438">
        <w:t>. i 201</w:t>
      </w:r>
      <w:r w:rsidR="0047033D">
        <w:t>9</w:t>
      </w:r>
      <w:r w:rsidR="00664438" w:rsidRPr="00664438">
        <w:t>. godinu</w:t>
      </w:r>
      <w:bookmarkEnd w:id="11"/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892"/>
        <w:gridCol w:w="5487"/>
        <w:gridCol w:w="1275"/>
        <w:gridCol w:w="1701"/>
        <w:gridCol w:w="1276"/>
        <w:gridCol w:w="1418"/>
        <w:gridCol w:w="1417"/>
      </w:tblGrid>
      <w:tr w:rsidR="00461929" w:rsidRPr="00461929" w:rsidTr="00461929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Pod        skupina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NAZIV PRIHODA/RASHODA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Financijski plan za 2017 godinu       I Izmjene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Fi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nancijski plan za 2017. godinu </w:t>
            </w: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II Izmjene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PROJEKCIJA PLANA 2018.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PROJEKCIJA  PLANA 2019.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115.262.449,00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232.850,00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115.495.299,00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194.040.000,00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117.040.000,00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Pomoći iz proračuna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1.560.000,00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-813.488,00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746.512,00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78.600.000,00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Prihodi od izvanproračunskih korisnika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250.000,00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Pomoći proračunskim korisnicima iz proračuna koji im je nadležan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1.310.000,00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-713.488,00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596.512,00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550.000,00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540.000,00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50.000,00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po posebnim propisima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18.000.000,00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18.000.000,00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19.000.000,00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19.000.000,00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19.000.000,00</w:t>
            </w:r>
          </w:p>
        </w:tc>
      </w:tr>
      <w:tr w:rsidR="00461929" w:rsidRPr="00461929" w:rsidTr="0046192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robe i pružanja usluga i prihodi od donacija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23.165.000,00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-435.000,00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22.730.000,00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24.200.000,00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Prihodi ostvareni obavljanjem poslova na tržištu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22.965.000,00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-465.000,00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23.000.000,00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24.000.000,00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Donacije od pravnih i fizičkih osoba izvan opće </w:t>
            </w:r>
            <w:proofErr w:type="spellStart"/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drž</w:t>
            </w:r>
            <w:proofErr w:type="spellEnd"/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200.000,00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iz proračuna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72.487.449,00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1.511.338,00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73.998.787,00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73.190.000,00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73.000.000,00</w:t>
            </w:r>
          </w:p>
        </w:tc>
      </w:tr>
      <w:tr w:rsidR="00461929" w:rsidRPr="00461929" w:rsidTr="00461929">
        <w:trPr>
          <w:trHeight w:val="3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Prihodi iz proračuna za financiranje redovne djelatnosti korisnika proračuna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4.400.000,00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4.400.000,00</w:t>
            </w:r>
          </w:p>
        </w:tc>
      </w:tr>
      <w:tr w:rsidR="00461929" w:rsidRPr="00461929" w:rsidTr="00461929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673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Prihodi od HZZO-a na temelju ugovornih obveza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69.487.449,00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1.511.338,00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70.998.787,00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68.790.000,00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68.600.000,00</w:t>
            </w:r>
          </w:p>
        </w:tc>
      </w:tr>
      <w:tr w:rsidR="00461929" w:rsidRPr="00461929" w:rsidTr="00461929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461929" w:rsidRPr="00461929" w:rsidTr="00461929">
        <w:trPr>
          <w:trHeight w:val="2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461929" w:rsidRPr="00461929" w:rsidTr="0046192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160.000,00</w:t>
            </w:r>
          </w:p>
        </w:tc>
      </w:tr>
      <w:tr w:rsidR="00461929" w:rsidRPr="00461929" w:rsidTr="00461929">
        <w:trPr>
          <w:trHeight w:val="2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6.309.301,00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6.309.301,00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6.309.301,00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6.309.301,00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461929" w:rsidRPr="00461929" w:rsidTr="00461929">
        <w:trPr>
          <w:trHeight w:val="2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921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Rezultat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6.309.301,00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6.309.301,00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461929" w:rsidRPr="00461929" w:rsidTr="00461929">
        <w:trPr>
          <w:trHeight w:val="1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6+7+9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121.721.750,00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222.850,00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121.944.600,00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194.200.000,00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117.200.000,00</w:t>
            </w:r>
          </w:p>
        </w:tc>
      </w:tr>
    </w:tbl>
    <w:p w:rsidR="006B720A" w:rsidRPr="006B720A" w:rsidRDefault="006B720A" w:rsidP="006B720A"/>
    <w:p w:rsidR="00E03D85" w:rsidRDefault="00E03D85" w:rsidP="00F074D4">
      <w:pPr>
        <w:pStyle w:val="Naslov2"/>
      </w:pPr>
    </w:p>
    <w:p w:rsidR="00BB1F84" w:rsidRPr="006F0FA7" w:rsidRDefault="00BB1F84" w:rsidP="00F074D4">
      <w:pPr>
        <w:pStyle w:val="Naslov2"/>
      </w:pPr>
      <w:bookmarkStart w:id="12" w:name="_Toc499142598"/>
      <w:r w:rsidRPr="006F0FA7">
        <w:t xml:space="preserve">Tablica </w:t>
      </w:r>
      <w:r w:rsidR="006975F8" w:rsidRPr="006F0FA7">
        <w:fldChar w:fldCharType="begin"/>
      </w:r>
      <w:r w:rsidR="005D5F0B" w:rsidRPr="006F0FA7">
        <w:instrText xml:space="preserve"> SEQ Tablica \* ARABIC </w:instrText>
      </w:r>
      <w:r w:rsidR="006975F8" w:rsidRPr="006F0FA7">
        <w:fldChar w:fldCharType="separate"/>
      </w:r>
      <w:r w:rsidR="00A50A80">
        <w:rPr>
          <w:noProof/>
        </w:rPr>
        <w:t>8</w:t>
      </w:r>
      <w:r w:rsidR="006975F8" w:rsidRPr="006F0FA7">
        <w:rPr>
          <w:noProof/>
        </w:rPr>
        <w:fldChar w:fldCharType="end"/>
      </w:r>
      <w:r w:rsidRPr="006F0FA7">
        <w:t>. Rashodi i izdaci</w:t>
      </w:r>
      <w:r w:rsidR="00664438">
        <w:t xml:space="preserve"> – </w:t>
      </w:r>
      <w:r w:rsidR="005D2D8A">
        <w:t>I</w:t>
      </w:r>
      <w:r w:rsidR="00021E90">
        <w:t>I</w:t>
      </w:r>
      <w:r w:rsidR="00664438" w:rsidRPr="00664438">
        <w:t>. Izmjena Financijskog plana poslovanja za 201</w:t>
      </w:r>
      <w:r w:rsidR="0068648F">
        <w:t>7</w:t>
      </w:r>
      <w:r w:rsidR="00664438" w:rsidRPr="00664438">
        <w:t>. godinu s projekcijom za 201</w:t>
      </w:r>
      <w:r w:rsidR="0068648F">
        <w:t>8</w:t>
      </w:r>
      <w:r w:rsidR="00664438" w:rsidRPr="00664438">
        <w:t>. i 201</w:t>
      </w:r>
      <w:r w:rsidR="0068648F">
        <w:t>9</w:t>
      </w:r>
      <w:r w:rsidR="00664438" w:rsidRPr="00664438">
        <w:t>. godinu</w:t>
      </w:r>
      <w:bookmarkEnd w:id="12"/>
    </w:p>
    <w:p w:rsidR="002F5124" w:rsidRDefault="002F5124" w:rsidP="00B416E2"/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77"/>
        <w:gridCol w:w="5519"/>
        <w:gridCol w:w="1275"/>
        <w:gridCol w:w="1701"/>
        <w:gridCol w:w="1276"/>
        <w:gridCol w:w="1418"/>
        <w:gridCol w:w="1417"/>
      </w:tblGrid>
      <w:tr w:rsidR="00461929" w:rsidRPr="00461929" w:rsidTr="00461929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Pod skupina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NAZIV PRIHODA/RASHODA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Financijski plan 2017.                          </w:t>
            </w: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 IZMJENE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Financijski plan 2017.         </w:t>
            </w: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II IZMJENE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PROJEKCIJA PLANA 2018.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PROJEKCIJA  PLANA 2019.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106.101.000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1.103.600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107.204.600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109.150.000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110.166.000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68.580.000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723.600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69.303.600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69.910.000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70.105.000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55.700.000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56.300.000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57000000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57200000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3.320.000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3105000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3065000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9.580.000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103.600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9.683.600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9805000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9840000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36.696.000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37.066.000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38.495.000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39.561.000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4.070.000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-125.000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3.945.000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4225000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4310000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20.760.000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-215.000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20.545.000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22895000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23642000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8.860.000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9.560.000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8510000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8704000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250000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2.756.000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2.846.000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2615000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2655000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670.000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420.000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25000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585000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395000</w:t>
            </w:r>
          </w:p>
        </w:tc>
      </w:tr>
      <w:tr w:rsidR="00461929" w:rsidRPr="00461929" w:rsidTr="00461929">
        <w:trPr>
          <w:trHeight w:val="3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-28.000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-28.000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40000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40000</w:t>
            </w:r>
          </w:p>
        </w:tc>
      </w:tr>
      <w:tr w:rsidR="00461929" w:rsidRPr="00461929" w:rsidTr="00461929">
        <w:trPr>
          <w:trHeight w:val="1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13.920.750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-880.750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13.040.000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83.350.000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5.734.000</w:t>
            </w:r>
          </w:p>
        </w:tc>
      </w:tr>
      <w:tr w:rsidR="00461929" w:rsidRPr="00461929" w:rsidTr="00461929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ne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7.125.000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54.000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7.075.000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7.125.000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hr-HR"/>
              </w:rPr>
              <w:t>54000</w:t>
            </w:r>
          </w:p>
        </w:tc>
      </w:tr>
      <w:tr w:rsidR="00461929" w:rsidRPr="00461929" w:rsidTr="00461929">
        <w:trPr>
          <w:trHeight w:val="2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9.960.750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-6.895.750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3.065.000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79.900.000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2.280.000</w:t>
            </w:r>
          </w:p>
        </w:tc>
      </w:tr>
      <w:tr w:rsidR="00461929" w:rsidRPr="00461929" w:rsidTr="00E03D85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-7.300.000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41.800.000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461929" w:rsidRPr="00461929" w:rsidTr="00E03D8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2.528.750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406.250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2.935.000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37100000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1280000</w:t>
            </w:r>
          </w:p>
        </w:tc>
      </w:tr>
      <w:tr w:rsidR="00461929" w:rsidRPr="00461929" w:rsidTr="00E03D8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1000000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3.910.000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-1.060.000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2.850.000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3.400.000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3.340.000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-640.000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2.700.000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3400000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3400000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-420.000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0</w:t>
            </w:r>
          </w:p>
        </w:tc>
      </w:tr>
      <w:tr w:rsidR="00461929" w:rsidRPr="00461929" w:rsidTr="00461929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OTPLATU ZAJMOVA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1.300.000</w:t>
            </w:r>
          </w:p>
        </w:tc>
      </w:tr>
      <w:tr w:rsidR="00461929" w:rsidRPr="00461929" w:rsidTr="00461929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1.300.000</w:t>
            </w:r>
          </w:p>
        </w:tc>
      </w:tr>
      <w:tr w:rsidR="00461929" w:rsidRPr="00461929" w:rsidTr="00461929">
        <w:trPr>
          <w:trHeight w:val="4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1700000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color w:val="FFFFFF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FFFFFF"/>
                <w:sz w:val="16"/>
                <w:szCs w:val="16"/>
                <w:lang w:eastAsia="hr-HR"/>
              </w:rPr>
              <w:t>1300000</w:t>
            </w:r>
          </w:p>
        </w:tc>
      </w:tr>
      <w:tr w:rsidR="00461929" w:rsidRPr="00461929" w:rsidTr="0046192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3+4+5+9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121.721.750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222.850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121.944.600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194.200.000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117.200.000</w:t>
            </w:r>
          </w:p>
        </w:tc>
      </w:tr>
    </w:tbl>
    <w:p w:rsidR="00461929" w:rsidRDefault="00461929" w:rsidP="00B416E2">
      <w:pPr>
        <w:sectPr w:rsidR="00461929" w:rsidSect="00CA09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735E3" w:rsidRPr="002735E3" w:rsidRDefault="002735E3" w:rsidP="005D2D8A">
      <w:pPr>
        <w:pStyle w:val="Naslov1"/>
        <w:numPr>
          <w:ilvl w:val="0"/>
          <w:numId w:val="1"/>
        </w:numPr>
      </w:pPr>
      <w:bookmarkStart w:id="13" w:name="_Toc499142599"/>
      <w:r w:rsidRPr="00FB3BA5">
        <w:lastRenderedPageBreak/>
        <w:t>Plan nabave za 201</w:t>
      </w:r>
      <w:r w:rsidR="0068648F">
        <w:t>7</w:t>
      </w:r>
      <w:r w:rsidRPr="00FB3BA5">
        <w:t xml:space="preserve">. </w:t>
      </w:r>
      <w:r w:rsidR="00C77281">
        <w:t>g</w:t>
      </w:r>
      <w:r w:rsidRPr="00FB3BA5">
        <w:t>odinu</w:t>
      </w:r>
      <w:r w:rsidR="0068648F">
        <w:t xml:space="preserve"> – I</w:t>
      </w:r>
      <w:r w:rsidR="00461929">
        <w:t>I</w:t>
      </w:r>
      <w:r w:rsidR="00C77281">
        <w:t xml:space="preserve"> Izmjene</w:t>
      </w:r>
      <w:bookmarkEnd w:id="13"/>
    </w:p>
    <w:p w:rsidR="00FA655E" w:rsidRPr="006F0FA7" w:rsidRDefault="00FA655E" w:rsidP="00F074D4">
      <w:pPr>
        <w:pStyle w:val="Naslov2"/>
      </w:pPr>
      <w:bookmarkStart w:id="14" w:name="_Toc499142600"/>
      <w:r w:rsidRPr="006F0FA7">
        <w:t xml:space="preserve">Tablica </w:t>
      </w:r>
      <w:r w:rsidR="006975F8" w:rsidRPr="006F0FA7">
        <w:fldChar w:fldCharType="begin"/>
      </w:r>
      <w:r w:rsidR="005D5F0B" w:rsidRPr="006F0FA7">
        <w:instrText xml:space="preserve"> SEQ Tablica \* ARABIC </w:instrText>
      </w:r>
      <w:r w:rsidR="006975F8" w:rsidRPr="006F0FA7">
        <w:fldChar w:fldCharType="separate"/>
      </w:r>
      <w:r w:rsidR="00A50A80">
        <w:rPr>
          <w:noProof/>
        </w:rPr>
        <w:t>9</w:t>
      </w:r>
      <w:r w:rsidR="006975F8" w:rsidRPr="006F0FA7">
        <w:rPr>
          <w:noProof/>
        </w:rPr>
        <w:fldChar w:fldCharType="end"/>
      </w:r>
      <w:r w:rsidRPr="006F0FA7">
        <w:t xml:space="preserve">. </w:t>
      </w:r>
      <w:r w:rsidR="00664438" w:rsidRPr="00664438">
        <w:t>I</w:t>
      </w:r>
      <w:r w:rsidR="005D2D8A">
        <w:t>I</w:t>
      </w:r>
      <w:r w:rsidR="00664438" w:rsidRPr="00664438">
        <w:t>. Izmjena Plana nabave za 201</w:t>
      </w:r>
      <w:r w:rsidR="0068648F">
        <w:t>7</w:t>
      </w:r>
      <w:r w:rsidR="00664438" w:rsidRPr="00664438">
        <w:t>. godinu</w:t>
      </w:r>
      <w:bookmarkEnd w:id="14"/>
    </w:p>
    <w:p w:rsidR="00FA655E" w:rsidRDefault="00FA655E" w:rsidP="008E4D3C">
      <w:pPr>
        <w:pStyle w:val="Opisslike"/>
        <w:keepNext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00"/>
        <w:gridCol w:w="806"/>
        <w:gridCol w:w="3200"/>
        <w:gridCol w:w="1630"/>
        <w:gridCol w:w="1701"/>
        <w:gridCol w:w="1843"/>
      </w:tblGrid>
      <w:tr w:rsidR="00461929" w:rsidRPr="00461929" w:rsidTr="00461929">
        <w:trPr>
          <w:trHeight w:val="1287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POZICIJA PLANA - KONTO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Plan nabave za 2017. godinu (procijenjena vrijednost</w:t>
            </w: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)                      </w:t>
            </w: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</w:t>
            </w:r>
            <w:r w:rsidR="00E03D8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Izmjene               (od 01.05</w:t>
            </w: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.2017.)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 /           SMANJENJE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nabave za 2017. godinu (procijenjena vrijednost)                       </w:t>
            </w: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II Izmjene        </w:t>
            </w:r>
          </w:p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(od 01.12.2017.)</w:t>
            </w:r>
          </w:p>
        </w:tc>
      </w:tr>
      <w:tr w:rsidR="00461929" w:rsidRPr="00461929" w:rsidTr="00461929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 (6-4)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27.397.268,00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299.501,00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27.696.769,00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27.397.268,00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299.501,00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27.696.769,00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246.410,00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246.410,00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246.410,00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246.410,00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MATERIJAL I ENERGIJU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17.870.470,00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17.873.570,00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1.051.415,00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-100.845,00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950.570,00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287.475,00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-24.100,00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263.375,00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Stručna literatura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24.640,00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24.640,00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Troškovi materijala za čišćenje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698.150,00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-80.865,00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617.285,00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Troškovi utrošenog materijala (tekstilni materijal)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41.150,00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45.270,00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9.949.770,00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57.214,00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10.006.984,00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Lijekovi i potrošni medicinski materijal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2.843.000,00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57.214,00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2.900.214,00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Lijekovi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1.130.000,00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Potrošni medicinski materijal za ljekarnu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942.786,00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27.214,00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970.000,00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Potrošni materijal za medicinski biokemijski laboratorij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782.214,00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782.214,00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RTG materijal (CD i ostalo)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Živežne namirnice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4.106.770,00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4.106.770,00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Meso i mesne prerađevine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Ostale živežne namirnice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2.306.770,00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2.306.770,00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Roba za daljnju prodaju (Ugostiteljstvo i trgovina)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Roba za šankove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Roba za trgovinu „Minerva” i " Terme ”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1.900.000,00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1.900.000,00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5.514.140,00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5.534.986,00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2.140.000,00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Plin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3.292.000,00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-822.864,00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2.469.136,00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Gorivo i mazivo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82.140,00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-16.290,00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65.850,00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 i dijelovi za tekuće i investicijsko održavanje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780.205,00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780.205,00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Materijal dijelovi za tekuće i investicijsko održavanje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164.600,00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164.600,00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28.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615.605,00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615.605,00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SITNI INVENTAR I AUTO-GUME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369.600,00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41.925,00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411.525,00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SLUŽBENA RADNA I ZAŠTITNA ODJEĆA I OBUĆA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205.340,00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-16.040,00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189.300,00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USLUGE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6.739.948,00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208.676,00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6.948.624,00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263.380,00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263.380,00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Telefonija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187.380,00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187.380,00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Poštanske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Usluge prijevoza novca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28.000,00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USLUGE TEKUĆEG I INVESTICIJSKOG ODRŽAVANJA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2.570.000,00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228.354,00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2.798.354,00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197.530,00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197.530,00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2.078.708,00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-161.140,00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1.917.568,00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39.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Voda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1.232.030,00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-79.765,00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1.152.265,00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40.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Smeće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329.220,00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329.220,00</w:t>
            </w:r>
          </w:p>
        </w:tc>
      </w:tr>
      <w:tr w:rsidR="00461929" w:rsidRPr="00461929" w:rsidTr="002B0440">
        <w:trPr>
          <w:trHeight w:val="6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Dezinfekcija,deratizacija i dezinsekcija , kemijskog i mehaničkog čišćenja klimatizacijsko - ventilacijskog sustava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451.750,00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-81.375,00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370.375,00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Ostale komunalne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65.708,00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65.708,00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197.530,00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16.462,00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213.992,00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ZDRAVSTVENE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45.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Usluge zdravstvenog nadzora liječnika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46.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Usluge mikrobiologije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434.640,00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559.640,00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Advokatske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24.640,00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24.640,00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49.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535.000,00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50.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246.500,00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246.500,00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591.660,00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591.660,00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Usluge tjelesne zaštite osobna i imovina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410.700,00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410.700,00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Usluge </w:t>
            </w:r>
            <w:proofErr w:type="spellStart"/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čiščenja</w:t>
            </w:r>
            <w:proofErr w:type="spellEnd"/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, pranja i sl.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123.460,00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123.460,00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Ostale nespomenute usluge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57.500,00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55.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2.540.440,00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87.725,00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2.628.165,00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56.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 Premije osiguranja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 Reprezentacija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 Članarine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41.070,00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-8.120,00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32.950,00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59.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 Ostali nespomenuti rashodi poslovanja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2.061.370,00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175.845,00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2.237.215,00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60.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Naknada za zaštitu, uređenje i korištenje voda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1.350.000,00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1.450.000,00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Koncesijska naknada za crpljenje termalne vode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Ostali nematerijalni troškovi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370.370,00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65.845,00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436.215,00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10.427.870,00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-471.089,00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9.956.781,00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65.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ne proizvedene dugotrajne imovine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41.070,00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5.729.506,00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5.770.576,00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66.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41.070,00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5.729.506,00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5.770.576,00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41.070,00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-20.494,00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20.576,00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5.750.000,00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7.341.200,00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-5.500.682,00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1.840.518,00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69.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Građevinski - poslovni objekti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5.840.000,00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-5.840.000,00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70.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5.840.000,00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-5.840.000,00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1.395.600,00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339.718,00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1.735.318,00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138.800,00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248.040,00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386.840,00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82.130,00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16.636,00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98.766,00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16.457,00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123.457,00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75.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760.000,00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76.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8.230,00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8.230,00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77.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299.440,00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58.585,00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358.025,00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78.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105.600,00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105.200,00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79.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105.600,00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105.200,00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80.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3.045.600,00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-699.913,00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2.345.687,00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2.669.600,00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-447.370,00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2.222.230,00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82.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2.669.600,00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-447.370,00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2.222.230,00</w:t>
            </w:r>
          </w:p>
        </w:tc>
      </w:tr>
      <w:tr w:rsidR="00461929" w:rsidRPr="00461929" w:rsidTr="002B0440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83.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-252.543,00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123.457,00</w:t>
            </w:r>
          </w:p>
        </w:tc>
      </w:tr>
      <w:tr w:rsidR="00461929" w:rsidRPr="00461929" w:rsidTr="002B0440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84.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1929" w:rsidRPr="00461929" w:rsidRDefault="00461929" w:rsidP="0046192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-252.543,00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123.457,00</w:t>
            </w:r>
          </w:p>
        </w:tc>
      </w:tr>
      <w:tr w:rsidR="00461929" w:rsidRPr="00461929" w:rsidTr="002B0440">
        <w:trPr>
          <w:trHeight w:val="315"/>
        </w:trPr>
        <w:tc>
          <w:tcPr>
            <w:tcW w:w="4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46192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SVEUKUPNO PLANIRANE NABAVE (3+4):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37.825.138,00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-171.588,00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61929" w:rsidRPr="00461929" w:rsidRDefault="00461929" w:rsidP="002B0440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6192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37.653.550,00</w:t>
            </w:r>
          </w:p>
        </w:tc>
      </w:tr>
    </w:tbl>
    <w:p w:rsidR="00BE1E5C" w:rsidRDefault="00BE1E5C">
      <w:pPr>
        <w:rPr>
          <w:rFonts w:ascii="Times New Roman" w:hAnsi="Times New Roman"/>
          <w:sz w:val="24"/>
        </w:rPr>
      </w:pPr>
    </w:p>
    <w:p w:rsidR="00BE1E5C" w:rsidRDefault="00BE1E5C">
      <w:pPr>
        <w:rPr>
          <w:rFonts w:ascii="Times New Roman" w:hAnsi="Times New Roman"/>
          <w:sz w:val="24"/>
        </w:rPr>
      </w:pPr>
    </w:p>
    <w:p w:rsidR="00BE1E5C" w:rsidRDefault="00BE1E5C">
      <w:pPr>
        <w:rPr>
          <w:rFonts w:ascii="Times New Roman" w:hAnsi="Times New Roman"/>
          <w:sz w:val="24"/>
        </w:rPr>
      </w:pPr>
    </w:p>
    <w:p w:rsidR="00BE1E5C" w:rsidRDefault="00BE1E5C">
      <w:pPr>
        <w:rPr>
          <w:rFonts w:ascii="Times New Roman" w:hAnsi="Times New Roman"/>
          <w:sz w:val="24"/>
        </w:rPr>
      </w:pPr>
    </w:p>
    <w:p w:rsidR="00BE1E5C" w:rsidRDefault="00BE1E5C">
      <w:pPr>
        <w:rPr>
          <w:rFonts w:ascii="Times New Roman" w:hAnsi="Times New Roman"/>
          <w:sz w:val="24"/>
        </w:rPr>
        <w:sectPr w:rsidR="00BE1E5C" w:rsidSect="00801ED8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2B0440" w:rsidRDefault="008B7CB8" w:rsidP="00F074D4">
      <w:pPr>
        <w:pStyle w:val="Naslov2"/>
      </w:pPr>
      <w:bookmarkStart w:id="15" w:name="_Toc499142601"/>
      <w:r w:rsidRPr="006F0FA7">
        <w:lastRenderedPageBreak/>
        <w:t xml:space="preserve">Tablica </w:t>
      </w:r>
      <w:r w:rsidR="002C72AE">
        <w:fldChar w:fldCharType="begin"/>
      </w:r>
      <w:r w:rsidR="002C72AE">
        <w:instrText xml:space="preserve"> SEQ Tablica \* ARABIC </w:instrText>
      </w:r>
      <w:r w:rsidR="002C72AE">
        <w:fldChar w:fldCharType="separate"/>
      </w:r>
      <w:r w:rsidR="00A50A80">
        <w:rPr>
          <w:noProof/>
        </w:rPr>
        <w:t>10</w:t>
      </w:r>
      <w:r w:rsidR="002C72AE">
        <w:rPr>
          <w:noProof/>
        </w:rPr>
        <w:fldChar w:fldCharType="end"/>
      </w:r>
      <w:r w:rsidRPr="006F0FA7">
        <w:t>.</w:t>
      </w:r>
      <w:r w:rsidR="004F5A09">
        <w:t xml:space="preserve"> </w:t>
      </w:r>
      <w:r w:rsidR="00664438" w:rsidRPr="00664438">
        <w:t>Predmeti nabave iz Plana nabave za 201</w:t>
      </w:r>
      <w:r w:rsidR="00D867D4">
        <w:t>7</w:t>
      </w:r>
      <w:r w:rsidR="00664438" w:rsidRPr="00664438">
        <w:t>. godinu razvrstani po vrijednosnim grupama</w:t>
      </w:r>
      <w:bookmarkEnd w:id="15"/>
    </w:p>
    <w:p w:rsidR="008B7CB8" w:rsidRDefault="00664438" w:rsidP="00F074D4">
      <w:pPr>
        <w:pStyle w:val="Naslov2"/>
      </w:pPr>
      <w:bookmarkStart w:id="16" w:name="_Toc499142602"/>
      <w:r w:rsidRPr="00664438">
        <w:t>(</w:t>
      </w:r>
      <w:r w:rsidR="002B0440">
        <w:t>I</w:t>
      </w:r>
      <w:r w:rsidR="00021E90">
        <w:t>I</w:t>
      </w:r>
      <w:r w:rsidRPr="00664438">
        <w:t>. Izmjen</w:t>
      </w:r>
      <w:r w:rsidR="00E03D85">
        <w:t>e</w:t>
      </w:r>
      <w:r w:rsidRPr="00664438">
        <w:t>)</w:t>
      </w:r>
      <w:bookmarkEnd w:id="16"/>
    </w:p>
    <w:p w:rsidR="00C32170" w:rsidRPr="00C32170" w:rsidRDefault="00C32170" w:rsidP="00C32170"/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78"/>
        <w:gridCol w:w="1074"/>
        <w:gridCol w:w="992"/>
        <w:gridCol w:w="1134"/>
        <w:gridCol w:w="567"/>
        <w:gridCol w:w="1559"/>
        <w:gridCol w:w="1134"/>
        <w:gridCol w:w="993"/>
        <w:gridCol w:w="1134"/>
      </w:tblGrid>
      <w:tr w:rsidR="002B0440" w:rsidRPr="002B0440" w:rsidTr="002B0440">
        <w:trPr>
          <w:trHeight w:val="315"/>
        </w:trPr>
        <w:tc>
          <w:tcPr>
            <w:tcW w:w="5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DO 200.000,00 HRK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OD 200.000,01 HRK - 500.000,00</w:t>
            </w:r>
          </w:p>
        </w:tc>
      </w:tr>
      <w:tr w:rsidR="002B0440" w:rsidRPr="002B0440" w:rsidTr="002B0440">
        <w:trPr>
          <w:trHeight w:val="9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R.br.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Dosadašnja procijenjena vrijednost </w:t>
            </w:r>
          </w:p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(bez PDV-a)</w:t>
            </w:r>
          </w:p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 Izmjene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Nova </w:t>
            </w:r>
          </w:p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procijenjena vrijednost </w:t>
            </w:r>
          </w:p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(bez PDV-a)</w:t>
            </w:r>
          </w:p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II Izmjene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R.br.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Dosadašnja procijenjena vrijednost </w:t>
            </w:r>
          </w:p>
          <w:p w:rsidR="002B0440" w:rsidRPr="002B0440" w:rsidRDefault="002B0440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(bez PDV-a)</w:t>
            </w:r>
          </w:p>
          <w:p w:rsidR="002B0440" w:rsidRPr="002B0440" w:rsidRDefault="002B0440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 Izmjene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Povećanje/ smanjenje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Nova </w:t>
            </w:r>
          </w:p>
          <w:p w:rsidR="002B0440" w:rsidRPr="002B0440" w:rsidRDefault="002B0440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procijenjena vrijednost </w:t>
            </w:r>
          </w:p>
          <w:p w:rsidR="002B0440" w:rsidRPr="002B0440" w:rsidRDefault="002B0440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(bez PDV-a)</w:t>
            </w:r>
          </w:p>
          <w:p w:rsidR="002B0440" w:rsidRPr="002B0440" w:rsidRDefault="002B0440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II Izmjene</w:t>
            </w:r>
          </w:p>
        </w:tc>
      </w:tr>
      <w:tr w:rsidR="002B0440" w:rsidRPr="002B0440" w:rsidTr="002B0440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138.800,00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248.040,00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386.840,00</w:t>
            </w:r>
          </w:p>
        </w:tc>
      </w:tr>
      <w:tr w:rsidR="002B0440" w:rsidRPr="002B0440" w:rsidTr="002B0440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Stručna literatura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24.640,00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24.640,00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299.440,00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58.585,00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358.025,00</w:t>
            </w:r>
          </w:p>
        </w:tc>
      </w:tr>
      <w:tr w:rsidR="002B0440" w:rsidRPr="002B0440" w:rsidTr="002B044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2B0440" w:rsidRPr="002B0440" w:rsidTr="002B0440">
        <w:trPr>
          <w:trHeight w:val="1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2B0440" w:rsidRPr="002B0440" w:rsidTr="002B0440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8.230,00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8.230,00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287.475,00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-24.100,00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263.375,00</w:t>
            </w:r>
          </w:p>
        </w:tc>
      </w:tr>
      <w:tr w:rsidR="002B0440" w:rsidRPr="002B0440" w:rsidTr="002B044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Članarine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41.070,00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-8.120,00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32.950,00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369.600,00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41.925,00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411.525,00</w:t>
            </w:r>
          </w:p>
        </w:tc>
      </w:tr>
      <w:tr w:rsidR="002B0440" w:rsidRPr="002B0440" w:rsidTr="002B044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2B0440" w:rsidRPr="002B0440" w:rsidTr="002B0440">
        <w:trPr>
          <w:trHeight w:val="1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2B0440" w:rsidRPr="002B0440" w:rsidTr="002B044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41.070,00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-20.494,00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20.576,00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Smeće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329.220,00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329.220,00</w:t>
            </w:r>
          </w:p>
        </w:tc>
      </w:tr>
      <w:tr w:rsidR="002B0440" w:rsidRPr="002B0440" w:rsidTr="002B0440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Ostale komunalne usluge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65.708,00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65.708,00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246.410,00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246.410,00</w:t>
            </w:r>
          </w:p>
        </w:tc>
      </w:tr>
      <w:tr w:rsidR="002B0440" w:rsidRPr="002B0440" w:rsidTr="002B0440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2B0440" w:rsidRPr="002B0440" w:rsidTr="002B0440">
        <w:trPr>
          <w:trHeight w:val="1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</w:p>
        </w:tc>
      </w:tr>
      <w:tr w:rsidR="002B0440" w:rsidRPr="002B0440" w:rsidTr="002B0440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Advokatske usluge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24.640,00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24.640,00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197.530,00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16.462,00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213.992,00</w:t>
            </w:r>
          </w:p>
        </w:tc>
      </w:tr>
      <w:tr w:rsidR="002B0440" w:rsidRPr="002B0440" w:rsidTr="002B0440">
        <w:trPr>
          <w:trHeight w:val="6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Koncesijska naknada za crpljenje termalne vode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Komunalna naknada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300.000,00</w:t>
            </w:r>
          </w:p>
        </w:tc>
      </w:tr>
      <w:tr w:rsidR="002B0440" w:rsidRPr="002B0440" w:rsidTr="002B0440">
        <w:trPr>
          <w:trHeight w:val="1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Poštanske usluge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Dezinfekcija, deratizacija i dezinsekcija kemijskog i mehaničkog čišćenja klimatizacijsko-ventilacijskog sustava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451.750,00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-81.375,00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370.375,00</w:t>
            </w:r>
          </w:p>
        </w:tc>
      </w:tr>
      <w:tr w:rsidR="002B0440" w:rsidRPr="002B0440" w:rsidTr="002B0440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Usluge prijevoza novca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246.500,00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246.500,00</w:t>
            </w:r>
          </w:p>
        </w:tc>
      </w:tr>
      <w:tr w:rsidR="002B0440" w:rsidRPr="002B0440" w:rsidTr="002B0440">
        <w:trPr>
          <w:trHeight w:val="5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proofErr w:type="spellStart"/>
            <w:r w:rsidRPr="002B0440">
              <w:rPr>
                <w:rFonts w:eastAsia="Times New Roman"/>
                <w:sz w:val="16"/>
                <w:szCs w:val="16"/>
                <w:lang w:eastAsia="hr-HR"/>
              </w:rPr>
              <w:t>Rtg</w:t>
            </w:r>
            <w:proofErr w:type="spellEnd"/>
            <w:r w:rsidRPr="002B0440">
              <w:rPr>
                <w:rFonts w:eastAsia="Times New Roman"/>
                <w:sz w:val="16"/>
                <w:szCs w:val="16"/>
                <w:lang w:eastAsia="hr-HR"/>
              </w:rPr>
              <w:t xml:space="preserve"> materijal (CD i ostalo)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Usluge tjelesne zaštite osoba i imovine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410.700,00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410.700,00</w:t>
            </w:r>
          </w:p>
        </w:tc>
      </w:tr>
      <w:tr w:rsidR="002B0440" w:rsidRPr="002B0440" w:rsidTr="002B0440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82.130,00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16.636,00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98.766,00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350.000,00</w:t>
            </w:r>
          </w:p>
        </w:tc>
      </w:tr>
      <w:tr w:rsidR="002B0440" w:rsidRPr="002B0440" w:rsidTr="002B0440">
        <w:trPr>
          <w:trHeight w:val="5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Ostale nespomenute usluge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Ostali nematerijalni troškovi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370.370,00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65.845,00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436.215,00</w:t>
            </w:r>
          </w:p>
        </w:tc>
      </w:tr>
      <w:tr w:rsidR="002B0440" w:rsidRPr="002B0440" w:rsidTr="002B0440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Usluge mikrobiologije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2B0440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Troškovi utrošenog materijala (tekstilni materijal)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41.150,00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4.120,00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45.270,00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2B0440">
        <w:trPr>
          <w:trHeight w:val="3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Usluge zdravstvenog nadzora liječnika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2B0440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Gorivo i mazivo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82.140,00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-16.290,00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65.850,00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lastRenderedPageBreak/>
              <w:t>18.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Usluge čišćenja, pranja i slično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123.460,00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123.460,00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197.530,00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197.530,00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16.457,00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123.457,00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2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105.600,00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105.200,00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Dodatna ulaganja na postrojenju i opremi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376.000,00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-252.543,00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123.457,00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Telefonija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187.380,00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187.380,00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6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164.600,00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164.600,00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2B0440" w:rsidRPr="002B0440" w:rsidTr="00840349">
        <w:trPr>
          <w:trHeight w:val="54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Službena radna zaštitna odjeća i obuća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205.340,00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-16.040,00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189.300,00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440" w:rsidRPr="002B0440" w:rsidRDefault="002B0440" w:rsidP="002B0440">
            <w:pPr>
              <w:rPr>
                <w:rFonts w:eastAsia="Times New Roman"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sz w:val="16"/>
                <w:szCs w:val="16"/>
                <w:lang w:eastAsia="hr-HR"/>
              </w:rPr>
              <w:t> </w:t>
            </w:r>
          </w:p>
        </w:tc>
      </w:tr>
      <w:tr w:rsidR="00840349" w:rsidRPr="002B0440" w:rsidTr="00840349">
        <w:trPr>
          <w:trHeight w:val="495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E03D8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Ukupno do </w:t>
            </w:r>
            <w:r w:rsidR="00E03D8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</w:t>
            </w: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00.000,00 HRK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2.248.188,00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4"/>
                <w:szCs w:val="14"/>
                <w:lang w:eastAsia="hr-HR"/>
              </w:rPr>
              <w:t>-276.674,00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840349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1.971.514,00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E03D85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Ukupno od </w:t>
            </w:r>
            <w:r w:rsidR="00E03D8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</w:t>
            </w: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 xml:space="preserve">00.000,01 HRK do </w:t>
            </w:r>
            <w:r w:rsidR="00E03D85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5</w:t>
            </w: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00.000,00 HRK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4.067.795,00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2B0440">
            <w:pPr>
              <w:jc w:val="center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255.382,00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440" w:rsidRPr="002B0440" w:rsidRDefault="002B0440" w:rsidP="002B0440">
            <w:pPr>
              <w:jc w:val="right"/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</w:pPr>
            <w:r w:rsidRPr="002B0440">
              <w:rPr>
                <w:rFonts w:eastAsia="Times New Roman"/>
                <w:b/>
                <w:bCs/>
                <w:sz w:val="16"/>
                <w:szCs w:val="16"/>
                <w:lang w:eastAsia="hr-HR"/>
              </w:rPr>
              <w:t>4.323.177,00</w:t>
            </w:r>
          </w:p>
        </w:tc>
      </w:tr>
    </w:tbl>
    <w:p w:rsidR="00C32170" w:rsidRDefault="00C32170" w:rsidP="00C32170"/>
    <w:p w:rsidR="00AF47D0" w:rsidRPr="00C32170" w:rsidRDefault="00AF47D0" w:rsidP="00C32170"/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1559"/>
        <w:gridCol w:w="1843"/>
        <w:gridCol w:w="1985"/>
      </w:tblGrid>
      <w:tr w:rsidR="00840349" w:rsidRPr="00840349" w:rsidTr="00840349">
        <w:trPr>
          <w:trHeight w:val="315"/>
        </w:trPr>
        <w:tc>
          <w:tcPr>
            <w:tcW w:w="10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OD 500.000,01 na više</w:t>
            </w:r>
          </w:p>
        </w:tc>
      </w:tr>
      <w:tr w:rsidR="00840349" w:rsidRPr="00840349" w:rsidTr="00840349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R.</w:t>
            </w: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Dosadašnja procijenjena vrijednost </w:t>
            </w:r>
          </w:p>
          <w:p w:rsid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(bez PDV-a)</w:t>
            </w:r>
          </w:p>
          <w:p w:rsidR="00840349" w:rsidRP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 Izmjene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Povećanje smanjenje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Nova procijenjena vrijednost </w:t>
            </w:r>
          </w:p>
          <w:p w:rsid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(bez PDV-a)</w:t>
            </w:r>
          </w:p>
          <w:p w:rsidR="00840349" w:rsidRP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II Izmjene</w:t>
            </w:r>
          </w:p>
        </w:tc>
      </w:tr>
      <w:tr w:rsidR="00840349" w:rsidRPr="00840349" w:rsidTr="00840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Troškovi materijala za čišćenje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698.150,00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-80.865,00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617.285,00</w:t>
            </w:r>
          </w:p>
        </w:tc>
      </w:tr>
      <w:tr w:rsidR="00840349" w:rsidRPr="00840349" w:rsidTr="00840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Lijekovi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1.130.000,00</w:t>
            </w:r>
          </w:p>
        </w:tc>
      </w:tr>
      <w:tr w:rsidR="00840349" w:rsidRPr="00840349" w:rsidTr="00840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Potrošni medicinski materijal za ljekarnu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942.786,00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27.214,00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970.000,00</w:t>
            </w:r>
          </w:p>
        </w:tc>
      </w:tr>
      <w:tr w:rsidR="00840349" w:rsidRPr="00840349" w:rsidTr="00840349">
        <w:trPr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Potrošni materijal za medicinski biokemijski laboratorij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782.214,00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782.214,00</w:t>
            </w:r>
          </w:p>
        </w:tc>
      </w:tr>
      <w:tr w:rsidR="00840349" w:rsidRPr="00840349" w:rsidTr="0084034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Meso i mesne prerađevine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1.800.000,00</w:t>
            </w:r>
          </w:p>
        </w:tc>
      </w:tr>
      <w:tr w:rsidR="00840349" w:rsidRPr="00840349" w:rsidTr="00840349">
        <w:trPr>
          <w:trHeight w:val="2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Ostale živežne namirnice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2.306.770,00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2.306.770,00</w:t>
            </w:r>
          </w:p>
        </w:tc>
      </w:tr>
      <w:tr w:rsidR="00840349" w:rsidRPr="00840349" w:rsidTr="00840349">
        <w:trPr>
          <w:trHeight w:val="2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Roba za šankove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</w:tr>
      <w:tr w:rsidR="00840349" w:rsidRPr="00840349" w:rsidTr="00840349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Roba za trgovinu "Minerva" i "Terme"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1.900.000,00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1.900.000,00</w:t>
            </w:r>
          </w:p>
        </w:tc>
      </w:tr>
      <w:tr w:rsidR="00840349" w:rsidRPr="00840349" w:rsidTr="00840349"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2.140.000,00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3.000.000,00</w:t>
            </w:r>
          </w:p>
        </w:tc>
      </w:tr>
      <w:tr w:rsidR="00840349" w:rsidRPr="00840349" w:rsidTr="00840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3.292.000,00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-822.864,00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2.469.136,00</w:t>
            </w:r>
          </w:p>
        </w:tc>
      </w:tr>
      <w:tr w:rsidR="00840349" w:rsidRPr="00840349" w:rsidTr="00840349">
        <w:trPr>
          <w:trHeight w:val="3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11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615.605,00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615.605,00</w:t>
            </w:r>
          </w:p>
        </w:tc>
      </w:tr>
      <w:tr w:rsidR="00840349" w:rsidRPr="00840349" w:rsidTr="00840349">
        <w:trPr>
          <w:trHeight w:val="3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2.570.000,00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228.354,00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2.798.354,00</w:t>
            </w:r>
          </w:p>
        </w:tc>
      </w:tr>
      <w:tr w:rsidR="00840349" w:rsidRPr="00840349" w:rsidTr="0084034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1.232.030,00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-79.765,00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1.152.265,00</w:t>
            </w:r>
          </w:p>
        </w:tc>
      </w:tr>
      <w:tr w:rsidR="00840349" w:rsidRPr="00840349" w:rsidTr="00840349">
        <w:trPr>
          <w:trHeight w:val="3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14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535.000,00</w:t>
            </w:r>
          </w:p>
        </w:tc>
      </w:tr>
      <w:tr w:rsidR="00840349" w:rsidRPr="00840349" w:rsidTr="00840349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Naknada za zaštitu, uređenje i korištenje voda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1.350.000,00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1.450.000,00</w:t>
            </w:r>
          </w:p>
        </w:tc>
      </w:tr>
      <w:tr w:rsidR="00840349" w:rsidRPr="00840349" w:rsidTr="00840349">
        <w:trPr>
          <w:trHeight w:val="41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5.840.000,00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-5.840.000,00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840349" w:rsidRPr="00840349" w:rsidTr="00840349">
        <w:trPr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</w:t>
            </w:r>
            <w:r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760.000,00</w:t>
            </w:r>
          </w:p>
        </w:tc>
      </w:tr>
      <w:tr w:rsidR="00840349" w:rsidRPr="00840349" w:rsidTr="00840349">
        <w:trPr>
          <w:trHeight w:val="4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5.750.000,00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5.750.000,00</w:t>
            </w:r>
          </w:p>
        </w:tc>
      </w:tr>
      <w:tr w:rsidR="00840349" w:rsidRPr="00840349" w:rsidTr="00840349">
        <w:trPr>
          <w:trHeight w:val="25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2.669.600,00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-447.370,00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2.222.230,00</w:t>
            </w:r>
          </w:p>
        </w:tc>
      </w:tr>
      <w:tr w:rsidR="00840349" w:rsidRPr="00840349" w:rsidTr="00840349">
        <w:trPr>
          <w:trHeight w:val="273"/>
        </w:trPr>
        <w:tc>
          <w:tcPr>
            <w:tcW w:w="5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0349" w:rsidRPr="00840349" w:rsidRDefault="00840349" w:rsidP="00E03D8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</w:t>
            </w:r>
            <w:r w:rsidR="00E03D8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00.000,01 HRK na više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31.509.155,00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-150.296,00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034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31.358.859,00</w:t>
            </w:r>
          </w:p>
        </w:tc>
      </w:tr>
    </w:tbl>
    <w:p w:rsidR="00003A82" w:rsidRDefault="00003A82" w:rsidP="00B06FB9">
      <w:pPr>
        <w:rPr>
          <w:rFonts w:ascii="Times New Roman" w:hAnsi="Times New Roman"/>
          <w:sz w:val="24"/>
        </w:rPr>
      </w:pPr>
    </w:p>
    <w:p w:rsidR="00003A82" w:rsidRDefault="00003A82" w:rsidP="00B06FB9">
      <w:pPr>
        <w:rPr>
          <w:rFonts w:ascii="Times New Roman" w:hAnsi="Times New Roman"/>
          <w:sz w:val="24"/>
        </w:rPr>
      </w:pPr>
    </w:p>
    <w:p w:rsidR="0087649E" w:rsidRPr="00FB3BA5" w:rsidRDefault="00C77281" w:rsidP="00C77281">
      <w:r>
        <w:rPr>
          <w:rFonts w:asciiTheme="minorHAnsi" w:hAnsiTheme="minorHAnsi"/>
          <w:sz w:val="24"/>
        </w:rPr>
        <w:lastRenderedPageBreak/>
        <w:t xml:space="preserve">    </w:t>
      </w:r>
      <w:r w:rsidR="00840349">
        <w:rPr>
          <w:rFonts w:asciiTheme="minorHAnsi" w:hAnsiTheme="minorHAnsi"/>
          <w:sz w:val="24"/>
        </w:rPr>
        <w:t>II</w:t>
      </w:r>
      <w:r w:rsidR="0087649E" w:rsidRPr="00664438">
        <w:t>.</w:t>
      </w:r>
      <w:r w:rsidR="0087649E">
        <w:t xml:space="preserve"> Izmjena Plana poslovanja za</w:t>
      </w:r>
      <w:r w:rsidR="00F074D4">
        <w:t xml:space="preserve"> 201</w:t>
      </w:r>
      <w:r w:rsidR="00386F18">
        <w:t>7</w:t>
      </w:r>
      <w:r w:rsidR="00F074D4">
        <w:t xml:space="preserve">. godinu </w:t>
      </w:r>
    </w:p>
    <w:p w:rsidR="00CF4AA8" w:rsidRDefault="00CF4AA8" w:rsidP="0076543F">
      <w:pPr>
        <w:jc w:val="righ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Prilog 1.</w:t>
      </w:r>
    </w:p>
    <w:p w:rsidR="00664438" w:rsidRDefault="0087649E" w:rsidP="00F074D4">
      <w:pPr>
        <w:pStyle w:val="Naslov2"/>
      </w:pPr>
      <w:bookmarkStart w:id="17" w:name="_Toc499142603"/>
      <w:r>
        <w:t>Tabela 1. Prihodi i primici</w:t>
      </w:r>
      <w:bookmarkEnd w:id="17"/>
    </w:p>
    <w:p w:rsidR="0087649E" w:rsidRPr="00664438" w:rsidRDefault="0087649E" w:rsidP="0087649E">
      <w:pPr>
        <w:rPr>
          <w:rFonts w:asciiTheme="minorHAnsi" w:hAnsiTheme="minorHAnsi"/>
          <w:b/>
          <w:sz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9"/>
        <w:gridCol w:w="3812"/>
        <w:gridCol w:w="1701"/>
        <w:gridCol w:w="1560"/>
        <w:gridCol w:w="1701"/>
        <w:gridCol w:w="850"/>
      </w:tblGrid>
      <w:tr w:rsidR="00840349" w:rsidRPr="00840349" w:rsidTr="00616268">
        <w:trPr>
          <w:trHeight w:val="255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616268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Godišnj</w:t>
            </w:r>
            <w:r w:rsidR="00840349"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plan 2017. I Izmjene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68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Povećanje/</w:t>
            </w:r>
          </w:p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49" w:rsidRDefault="00616268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Novi </w:t>
            </w:r>
            <w:r w:rsidR="00840349"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 za 2017. godinu         </w:t>
            </w:r>
          </w:p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II Izmjene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Indeks  </w:t>
            </w:r>
            <w:r w:rsidRPr="008403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5/3*100</w:t>
            </w:r>
          </w:p>
        </w:tc>
      </w:tr>
      <w:tr w:rsidR="00840349" w:rsidRPr="00840349" w:rsidTr="00616268">
        <w:trPr>
          <w:trHeight w:val="270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40349" w:rsidRPr="00840349" w:rsidTr="00616268">
        <w:trPr>
          <w:trHeight w:val="27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349" w:rsidRPr="00840349" w:rsidRDefault="00840349" w:rsidP="008403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 PRIHODI POSLOVANJA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115.262.449,00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89.961.194,00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115.495.299,00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100,20</w:t>
            </w:r>
          </w:p>
        </w:tc>
      </w:tr>
      <w:tr w:rsidR="00840349" w:rsidRPr="0084034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-813.488,00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746.512,00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47,85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Tekuće pomoći Hrvatskog zavoda za zapošljavanje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Tekuće pomoći Hrvatskog zavoda za zapošljavanje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Pomoći proračunskim </w:t>
            </w:r>
            <w:proofErr w:type="spellStart"/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korisn.iz</w:t>
            </w:r>
            <w:proofErr w:type="spellEnd"/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prorač</w:t>
            </w:r>
            <w:proofErr w:type="spellEnd"/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koji im nije nadležan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-713.488,00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596.512,00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45,54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Tekuće 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-700.481,00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99.519,00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Povrat otplate kredita 35% HIDROTERAPIJA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-13.007,00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496.993,00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97,45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2. PRIHODI OD IMOVINE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Prihodi od 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Prihodi od kamata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</w:t>
            </w:r>
            <w:proofErr w:type="spellStart"/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  <w:proofErr w:type="spellEnd"/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Prihodi od zateznih kamata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Prihodi od pozitivnih tečajnih razlika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Prihodi od dividendi na dionice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0349" w:rsidRPr="0084034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3. PRIHODI OD UPRAVNIH I ADMINISTRAT. PRISTOJBI, PRISTOJBI PO POSEBNIM PROPISIMA I NAKNADA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Prihodi po posebnim 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Ostali nespomenuti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 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23.165.000,00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22.730.000,00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98,12</w:t>
            </w:r>
          </w:p>
        </w:tc>
      </w:tr>
      <w:tr w:rsidR="00840349" w:rsidRPr="0084034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 PRIHODI OD PRODAJE PROIZVODA I ROBE TE PRUŽENIH USLUGA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22.965.000,00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22.500.000,00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97,98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4.1.1. Prihodi od prodaje proizvoda i robe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7.365.000,00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96,40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Šankovi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5.265.000,00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96,87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Trgovine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95,24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4.1.2. Prihodi od pruženih usluga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99,23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Liječenje i programi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Program za umirovljenike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Pansion i polupansion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97,30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Noćenja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Privatnici i specijalistička dijagnostika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Doplate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4.1.3. Prihodi od pruženih usluga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96,15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Bazeni vanjski i unutarnji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E03D85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90,91</w:t>
            </w:r>
          </w:p>
        </w:tc>
      </w:tr>
      <w:tr w:rsidR="00840349" w:rsidRPr="00840349" w:rsidTr="00E03D85">
        <w:trPr>
          <w:trHeight w:val="3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lastRenderedPageBreak/>
              <w:t>663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4.2. Donacije od pravnih i fizičkih osoba izvan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115,00</w:t>
            </w:r>
          </w:p>
        </w:tc>
      </w:tr>
      <w:tr w:rsidR="00840349" w:rsidRPr="00840349" w:rsidTr="00616268"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 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115,00</w:t>
            </w:r>
          </w:p>
        </w:tc>
      </w:tr>
      <w:tr w:rsidR="00840349" w:rsidRPr="0084034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5.  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72.487.449,00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1.511.338,00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73.998.787,00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102,08</w:t>
            </w:r>
          </w:p>
        </w:tc>
      </w:tr>
      <w:tr w:rsidR="00840349" w:rsidRPr="0084034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5.1. Prihodi iz nadležnog proračuna za financiranje redovne djelatnosti proračunskih korisnika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5.1.1. Prihodi za financiranje rashoda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Decentralizirana sredstva ( rashodi poslovanja 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715.000,00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96,62</w:t>
            </w:r>
          </w:p>
        </w:tc>
      </w:tr>
      <w:tr w:rsidR="00840349" w:rsidRPr="0084034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Decentralizirana sredstva ( rashodi za nabavu nefinancijske imovine 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2.285.000,00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101,11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5.2. Prihodi od HZZO-a na temelju ugovorenih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69.487.449,00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1.511.338,00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70.998.787,00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102,17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Prihodi od HZZO-a na temelju ugovornih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-56.888,00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63.443.112,00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99,91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Prihodi za pokriće manjka tekućeg razdoblja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3.487.449,00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1.757.151,00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5.244.600,00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Prihodi od HZZO-a Ino osiguranje i zaštita zdravlja na radu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-188.925,00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2.311.075,00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92,44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  PRIHODI OD PRODAJE NEFINANCIJSKE IMOVINE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93,33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PRIHODI OD PRODAJE PROIZVEDENE DUGOTRAJNE IMOVINE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93,33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Prihodi od prodaje građevinskih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93,33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3.Vlastiti izvori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Vlastiti izvori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84034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Rezultat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6.309.301,00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349" w:rsidRPr="00CD48E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840349" w:rsidRPr="00840349" w:rsidTr="00616268">
        <w:trPr>
          <w:trHeight w:val="285"/>
        </w:trPr>
        <w:tc>
          <w:tcPr>
            <w:tcW w:w="73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0349" w:rsidRPr="00840349" w:rsidRDefault="00840349" w:rsidP="0084034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UKUPNI PRIHODI I PRIMICI (I+II)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121.721.750,00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222.850,00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121.944.600,00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0349" w:rsidRPr="00840349" w:rsidRDefault="00840349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40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100,18</w:t>
            </w:r>
          </w:p>
        </w:tc>
      </w:tr>
    </w:tbl>
    <w:p w:rsidR="007970DF" w:rsidRDefault="007970DF" w:rsidP="00B06FB9">
      <w:pPr>
        <w:rPr>
          <w:rFonts w:asciiTheme="minorHAnsi" w:hAnsiTheme="minorHAnsi"/>
          <w:b/>
          <w:sz w:val="24"/>
        </w:rPr>
      </w:pPr>
    </w:p>
    <w:p w:rsidR="00616268" w:rsidRDefault="00616268" w:rsidP="00B06FB9">
      <w:pPr>
        <w:rPr>
          <w:rFonts w:asciiTheme="minorHAnsi" w:hAnsiTheme="minorHAnsi"/>
          <w:b/>
          <w:sz w:val="24"/>
        </w:rPr>
      </w:pPr>
    </w:p>
    <w:p w:rsidR="00616268" w:rsidRDefault="00616268" w:rsidP="00B06FB9">
      <w:pPr>
        <w:rPr>
          <w:rFonts w:asciiTheme="minorHAnsi" w:hAnsiTheme="minorHAnsi"/>
          <w:b/>
          <w:sz w:val="24"/>
        </w:rPr>
      </w:pPr>
    </w:p>
    <w:p w:rsidR="00616268" w:rsidRDefault="00616268" w:rsidP="00B06FB9">
      <w:pPr>
        <w:rPr>
          <w:rFonts w:asciiTheme="minorHAnsi" w:hAnsiTheme="minorHAnsi"/>
          <w:b/>
          <w:sz w:val="24"/>
        </w:rPr>
      </w:pPr>
    </w:p>
    <w:p w:rsidR="00616268" w:rsidRDefault="00616268" w:rsidP="00B06FB9">
      <w:pPr>
        <w:rPr>
          <w:rFonts w:asciiTheme="minorHAnsi" w:hAnsiTheme="minorHAnsi"/>
          <w:b/>
          <w:sz w:val="24"/>
        </w:rPr>
      </w:pPr>
    </w:p>
    <w:p w:rsidR="00616268" w:rsidRDefault="00616268" w:rsidP="00B06FB9">
      <w:pPr>
        <w:rPr>
          <w:rFonts w:asciiTheme="minorHAnsi" w:hAnsiTheme="minorHAnsi"/>
          <w:b/>
          <w:sz w:val="24"/>
        </w:rPr>
      </w:pPr>
    </w:p>
    <w:p w:rsidR="00616268" w:rsidRDefault="00616268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E03D85" w:rsidRDefault="00E03D85" w:rsidP="00B06FB9">
      <w:pPr>
        <w:rPr>
          <w:rFonts w:asciiTheme="minorHAnsi" w:hAnsiTheme="minorHAnsi"/>
          <w:b/>
          <w:sz w:val="24"/>
        </w:rPr>
      </w:pPr>
    </w:p>
    <w:p w:rsidR="00B46992" w:rsidRDefault="0087649E" w:rsidP="00F074D4">
      <w:pPr>
        <w:pStyle w:val="Naslov2"/>
      </w:pPr>
      <w:bookmarkStart w:id="18" w:name="_Toc499142604"/>
      <w:r>
        <w:lastRenderedPageBreak/>
        <w:t>Tabela 2. Rashodi i izdaci</w:t>
      </w:r>
      <w:bookmarkEnd w:id="18"/>
    </w:p>
    <w:tbl>
      <w:tblPr>
        <w:tblW w:w="10608" w:type="dxa"/>
        <w:tblInd w:w="93" w:type="dxa"/>
        <w:tblLook w:val="04A0" w:firstRow="1" w:lastRow="0" w:firstColumn="1" w:lastColumn="0" w:noHBand="0" w:noVBand="1"/>
      </w:tblPr>
      <w:tblGrid>
        <w:gridCol w:w="739"/>
        <w:gridCol w:w="3812"/>
        <w:gridCol w:w="1701"/>
        <w:gridCol w:w="1604"/>
        <w:gridCol w:w="1701"/>
        <w:gridCol w:w="1051"/>
      </w:tblGrid>
      <w:tr w:rsidR="00616268" w:rsidRPr="00CD48E9" w:rsidTr="00616268">
        <w:trPr>
          <w:trHeight w:val="255"/>
        </w:trPr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Godišnji plan 2017.</w:t>
            </w:r>
          </w:p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Izmjene</w:t>
            </w:r>
          </w:p>
        </w:tc>
        <w:tc>
          <w:tcPr>
            <w:tcW w:w="16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Povećanje/</w:t>
            </w:r>
          </w:p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Novi Plan za 2017. godinu           II Izmjene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Indeks 5/3*100</w:t>
            </w:r>
          </w:p>
        </w:tc>
      </w:tr>
      <w:tr w:rsidR="00616268" w:rsidRPr="00CD48E9" w:rsidTr="00616268">
        <w:trPr>
          <w:trHeight w:val="563"/>
        </w:trPr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16268" w:rsidRPr="00CD48E9" w:rsidTr="00616268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RASHODI POSLOVANJA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106.101.000,00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107.204.600,00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101,04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RASHODI ZA  ZAPOSLENE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68.580.000,00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69.303.600,00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101,06</w:t>
            </w:r>
          </w:p>
        </w:tc>
      </w:tr>
      <w:tr w:rsidR="00616268" w:rsidRPr="00CD48E9" w:rsidTr="00616268">
        <w:trPr>
          <w:trHeight w:val="294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 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55.700.000,00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101,08</w:t>
            </w:r>
          </w:p>
        </w:tc>
      </w:tr>
      <w:tr w:rsidR="00616268" w:rsidRPr="00CD48E9" w:rsidTr="00616268">
        <w:trPr>
          <w:trHeight w:val="271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Plaće za redovni rad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55.700.000,00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56.300.000,00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101,08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1.2. Ostali rashodi za zaposlene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3.300.000,00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3.320.000,00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100,61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Jubilarne nagrade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131,25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Otpremnine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</w:t>
            </w:r>
            <w:proofErr w:type="spellStart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  <w:proofErr w:type="spellEnd"/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Naknade za bolest, invalidnost i smrtni slučaj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Ostali nenavedeni rashodi za zaposlene (dječji darovi, regres, božićnica, pomoć za dijete)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98,45</w:t>
            </w:r>
          </w:p>
        </w:tc>
      </w:tr>
      <w:tr w:rsidR="00616268" w:rsidRPr="00CD48E9" w:rsidTr="00616268">
        <w:trPr>
          <w:trHeight w:val="34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1.3. Doprinosi na plaće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9.580.000,00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9.683.600,00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101,08</w:t>
            </w:r>
          </w:p>
        </w:tc>
      </w:tr>
      <w:tr w:rsidR="00616268" w:rsidRPr="00CD48E9" w:rsidTr="00616268">
        <w:trPr>
          <w:trHeight w:val="504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Doprinosi za obvezno zdravstveno osiguranje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8.445.000,00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101,26</w:t>
            </w:r>
          </w:p>
        </w:tc>
      </w:tr>
      <w:tr w:rsidR="00616268" w:rsidRPr="00CD48E9" w:rsidTr="00616268">
        <w:trPr>
          <w:trHeight w:val="596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Doprinosi za obvezno  osiguranje u slučaju nezaposlenosti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1.238.600,00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99,89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 MATERIJALNI RASHODI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36.696.000,00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37.066.000,00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101,01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2.1. Naknade troškova zaposlenima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4.070.000,00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96,93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Službena  putovanja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64,29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Naknada za prijevoz za rad na terenu i odvojeni život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97,30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Stručno usavršavanje zaposlenika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2.2. Rashodi za materijal i energiju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20.760.000,00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20.545.000,00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98,96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2.2.1. Uredski materijal i ostali materijalni rashodi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90,23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Uredski materijal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91,43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Stručna literatura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Materijal i sredstva za čišćenje i održavanje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88,24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Ostali materijal za potrebe redovnog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2.2.2. Materijal i sirovine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100,90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Lijekovi i potrošni medicinski materijal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103,23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Kalo, </w:t>
            </w:r>
            <w:proofErr w:type="spellStart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rasip</w:t>
            </w:r>
            <w:proofErr w:type="spellEnd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lom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Živežne namirnice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Nabavna vrijednost robe (ugostiteljstva i trgovine)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2.2.3. Energija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6.480.000,00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96,72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Električna energija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130,77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Plin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Motorni benzini i dizel gorivo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2.2.4.Materijal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6268" w:rsidRPr="00CD48E9" w:rsidTr="00CD48E9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 i dijelovi za tekuće i investicijsko održavanje građevinskih objekata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materijal i dijelovi za tekuće i investicijsko održavanje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3225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2.2.5. Sitni inventar i auto gume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111,11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2.2.6. Službena radna i zaštitna odjeća i obuća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2.3. Rashodi za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8.860.000,00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9.560.000,00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107,90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2.3.1. Usluge telefona, pošte, prijevoza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2.3.2. Usluge tekućeg i investicijskog održavanja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3.120.000,00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108,97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2.3.3. Usluge promidžbe i informiranja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2.3.4. Komunalne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92,09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Voda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93,33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Smeće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Deratizacija i dezinfekcija,kemijsko-</w:t>
            </w:r>
            <w:proofErr w:type="spellStart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mehanič</w:t>
            </w:r>
            <w:proofErr w:type="spellEnd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čišć</w:t>
            </w:r>
            <w:proofErr w:type="spellEnd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klim.sust</w:t>
            </w:r>
            <w:proofErr w:type="spellEnd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81,82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Ostale komunalne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2.3.5. Zakupnine i najamnine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108,33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2.3.6. Zdravstvene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Usluge zdravstvenog nadzora liječnika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Zdravstvena zaštita bolesnika - mikrobiologija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2.3.7. Intelektualne i osobne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148,78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Troškovi za  privremene i povremene poslove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164,29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Advokatske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Ostale intelektualne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2.3.8. Računalne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2.3.9. Ostale usluge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Usluge zaštitara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Usluge čišćenja, pranja i slično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2.4. Naknade troškova osobama izvan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</w:tr>
      <w:tr w:rsidR="00616268" w:rsidRPr="00CD48E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2.4.1.Stručno osposobljavanje za rad bez zasnivanja radnog odnosa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2.5. Ostali nespomenuti rashodi poslovanja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2.756.000,00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2.846.000,00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103,27</w:t>
            </w:r>
          </w:p>
        </w:tc>
      </w:tr>
      <w:tr w:rsidR="00616268" w:rsidRPr="00CD48E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2.5.1.  Naknade za rad predstavničkih i izvršnih tijela,povjerenstava i slično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2.5.2. Premije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81,40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2.5.3. Reprezentacija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2.5.4. Članarine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2.5.5. Razne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2.5.6. 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2.141.000,00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2.331.000,00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108,87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103,45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Koncesijska naknada za crpljenje termalne vode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Naknada za zaštitu, uređenje i korištenje voda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107,41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117,78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 FINANCIJSKI RASHODI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793.000,00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105,73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3.1. Kamate za primljene kredite i zajmove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CD48E9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3423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Kamate za primljene kredite i zajmove od kreditnih i ostalih financijskih institucija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lastRenderedPageBreak/>
              <w:t>343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3.2. Ostali financijski rashodi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613.000,00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107,54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Bankarske usluge i usluge platnog prometa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117,65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Negativne tečajne razlike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114,29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Zatezne kamate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Ostali nespomenuti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</w:t>
            </w:r>
            <w:proofErr w:type="spellStart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  <w:proofErr w:type="spellEnd"/>
          </w:p>
        </w:tc>
      </w:tr>
      <w:tr w:rsidR="00616268" w:rsidRPr="00CD48E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4. NAKNADE  GRAĐANIMA I KUĆANSTVIMA NA TEMELJU OSIGURANJA I DRUGE NAKNADE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 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Novčana pomoć za školovanje djece  preminulih radnika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5. OSTALI RASHODI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85,71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5.1. Kazne, penali i naknade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85,71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Troškovi za kazne, administrativne takse i sudske troškove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Ostali  rashodi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 RASHODI ZA NABAVU NEFINANCIJSKE IMOVINE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13.920.750,00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-880.750,00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13.040.000,00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93,67</w:t>
            </w:r>
          </w:p>
        </w:tc>
      </w:tr>
      <w:tr w:rsidR="00616268" w:rsidRPr="00CD48E9" w:rsidTr="00616268">
        <w:trPr>
          <w:trHeight w:val="270"/>
        </w:trPr>
        <w:tc>
          <w:tcPr>
            <w:tcW w:w="7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Rashodi za nabavu </w:t>
            </w:r>
            <w:proofErr w:type="spellStart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7.075.000,00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7.125.000,00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14250,00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 Nematerijalna imovina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7.125.000,00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14250,00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Licence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Ostala nematerijalna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616268" w:rsidRPr="00CD48E9" w:rsidTr="00CD48E9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2. RASHODI ZA NABAVU PROIZVEDENE DUGOTRAJNE  IMOVNE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9.960.750,00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-6.895.750,00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3.065.000,00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30,77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Poslovni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2.2. Postrojenje i oprema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2.528.750,00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406.250,00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2.935.000,00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116,07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Uredska oprema i namještaj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168.750,00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301.250,00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278,52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Komunikacijska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Oprema za održavanje i zaštitu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115,38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Medicinska i laboratorijska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1.750.000,00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-Sportska i glazbena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Uređaji, strojevi i oprema za ostale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435.000,00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117,57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2.3. Prijevozna sredstva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98,48</w:t>
            </w:r>
          </w:p>
        </w:tc>
      </w:tr>
      <w:tr w:rsidR="00616268" w:rsidRPr="00CD48E9" w:rsidTr="00616268">
        <w:trPr>
          <w:trHeight w:val="51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Prijevozna sredstva u cestovnom prometu (osobni automobili)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98,48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 RASHODI ZA DODAT. ULAGANJA NA NEFINANC.  IMOVINI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3.910.000,00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72,89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3.1. Dodatna ulaganja na građevinskim  objektima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3.340.000,00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80,84</w:t>
            </w:r>
          </w:p>
        </w:tc>
      </w:tr>
      <w:tr w:rsidR="00616268" w:rsidRPr="00CD48E9" w:rsidTr="00616268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3.340.000,00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80,84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452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3.2. Dodatna ulaganja na postrojenjima i opremi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26,32</w:t>
            </w:r>
          </w:p>
        </w:tc>
      </w:tr>
      <w:tr w:rsidR="00616268" w:rsidRPr="00CD48E9" w:rsidTr="00CD48E9">
        <w:trPr>
          <w:trHeight w:val="2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4521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- Dodatna ulaganja na postrojenjima i opremi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570.000,00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26,32</w:t>
            </w:r>
          </w:p>
        </w:tc>
      </w:tr>
      <w:tr w:rsidR="00616268" w:rsidRPr="00CD48E9" w:rsidTr="00616268">
        <w:trPr>
          <w:trHeight w:val="33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III IZDACI ZA FINANCIJSKU IMOVINU I OTPLATU  ZAJMOVA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E03D85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IZDACI ZA OTPLATU GLAVNICE  PRIMLJENIH KREDITA I ZAJMOVA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E03D85">
        <w:trPr>
          <w:trHeight w:val="7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544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 OTPLATA GLAVNICE PRIMLJENIH KREDITA I ZAJMOVA OD KREDITNIH I OSTALIH FINANCIJSKIH INSTITUCIJA IZVAN JAVNOG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E03D85">
        <w:trPr>
          <w:trHeight w:val="25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1.1.1. Rashodi za investicije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</w:tr>
      <w:tr w:rsidR="00616268" w:rsidRPr="00CD48E9" w:rsidTr="00E03D85">
        <w:trPr>
          <w:trHeight w:val="28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68" w:rsidRPr="00CD48E9" w:rsidRDefault="00616268" w:rsidP="00616268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UKUPNI RASHODI I IZDACI  (I+II+III+IV)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hr-HR"/>
              </w:rPr>
              <w:t>121.721.750,00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121.944.600,00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68" w:rsidRPr="00CD48E9" w:rsidRDefault="00616268" w:rsidP="0061626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4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100,18</w:t>
            </w:r>
          </w:p>
        </w:tc>
      </w:tr>
    </w:tbl>
    <w:p w:rsidR="0087649E" w:rsidRDefault="0087649E" w:rsidP="00B06FB9">
      <w:pPr>
        <w:rPr>
          <w:rFonts w:asciiTheme="minorHAnsi" w:hAnsiTheme="minorHAnsi"/>
          <w:b/>
          <w:sz w:val="24"/>
        </w:rPr>
      </w:pPr>
    </w:p>
    <w:p w:rsidR="00B46992" w:rsidRDefault="00B46992" w:rsidP="00B06FB9">
      <w:pPr>
        <w:rPr>
          <w:rFonts w:asciiTheme="minorHAnsi" w:hAnsiTheme="minorHAnsi"/>
          <w:b/>
          <w:sz w:val="24"/>
        </w:rPr>
      </w:pPr>
    </w:p>
    <w:p w:rsidR="00C77281" w:rsidRDefault="00C77281" w:rsidP="00B06FB9">
      <w:pPr>
        <w:rPr>
          <w:rFonts w:asciiTheme="minorHAnsi" w:hAnsiTheme="minorHAnsi"/>
          <w:b/>
          <w:sz w:val="24"/>
        </w:rPr>
      </w:pPr>
    </w:p>
    <w:p w:rsidR="00C77281" w:rsidRDefault="00C77281" w:rsidP="00B06FB9">
      <w:pPr>
        <w:rPr>
          <w:rFonts w:asciiTheme="minorHAnsi" w:hAnsiTheme="minorHAnsi"/>
          <w:b/>
          <w:sz w:val="24"/>
        </w:rPr>
      </w:pPr>
    </w:p>
    <w:p w:rsidR="00C77281" w:rsidRDefault="00C77281" w:rsidP="00E04610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               </w:t>
      </w:r>
    </w:p>
    <w:p w:rsidR="00C77281" w:rsidRPr="006E5244" w:rsidRDefault="00C77281" w:rsidP="00B06FB9">
      <w:pPr>
        <w:rPr>
          <w:rFonts w:asciiTheme="minorHAnsi" w:hAnsiTheme="minorHAnsi"/>
          <w:b/>
          <w:sz w:val="24"/>
        </w:rPr>
      </w:pPr>
    </w:p>
    <w:sectPr w:rsidR="00C77281" w:rsidRPr="006E5244" w:rsidSect="00C3217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AE" w:rsidRDefault="002C72AE" w:rsidP="006D08C9">
      <w:r>
        <w:separator/>
      </w:r>
    </w:p>
  </w:endnote>
  <w:endnote w:type="continuationSeparator" w:id="0">
    <w:p w:rsidR="002C72AE" w:rsidRDefault="002C72AE" w:rsidP="006D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750919"/>
      <w:docPartObj>
        <w:docPartGallery w:val="Page Numbers (Bottom of Page)"/>
        <w:docPartUnique/>
      </w:docPartObj>
    </w:sdtPr>
    <w:sdtEndPr/>
    <w:sdtContent>
      <w:p w:rsidR="00A02E8F" w:rsidRDefault="00A02E8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147">
          <w:rPr>
            <w:noProof/>
          </w:rPr>
          <w:t>2</w:t>
        </w:r>
        <w:r>
          <w:fldChar w:fldCharType="end"/>
        </w:r>
      </w:p>
    </w:sdtContent>
  </w:sdt>
  <w:p w:rsidR="00A02E8F" w:rsidRDefault="00A02E8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8F" w:rsidRDefault="00A02E8F" w:rsidP="005351E5">
    <w:pPr>
      <w:pStyle w:val="Podnoje"/>
      <w:jc w:val="right"/>
    </w:pPr>
  </w:p>
  <w:p w:rsidR="00A02E8F" w:rsidRDefault="00A02E8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13911"/>
      <w:docPartObj>
        <w:docPartGallery w:val="Page Numbers (Bottom of Page)"/>
        <w:docPartUnique/>
      </w:docPartObj>
    </w:sdtPr>
    <w:sdtEndPr/>
    <w:sdtContent>
      <w:p w:rsidR="00A02E8F" w:rsidRDefault="00A02E8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147">
          <w:rPr>
            <w:noProof/>
          </w:rPr>
          <w:t>1</w:t>
        </w:r>
        <w:r>
          <w:fldChar w:fldCharType="end"/>
        </w:r>
      </w:p>
    </w:sdtContent>
  </w:sdt>
  <w:p w:rsidR="00A02E8F" w:rsidRDefault="00A02E8F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11459"/>
      <w:docPartObj>
        <w:docPartGallery w:val="Page Numbers (Bottom of Page)"/>
        <w:docPartUnique/>
      </w:docPartObj>
    </w:sdtPr>
    <w:sdtEndPr/>
    <w:sdtContent>
      <w:p w:rsidR="00A02E8F" w:rsidRDefault="00A02E8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147">
          <w:rPr>
            <w:noProof/>
          </w:rPr>
          <w:t>5</w:t>
        </w:r>
        <w:r>
          <w:fldChar w:fldCharType="end"/>
        </w:r>
      </w:p>
    </w:sdtContent>
  </w:sdt>
  <w:p w:rsidR="00A02E8F" w:rsidRDefault="00A02E8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AE" w:rsidRDefault="002C72AE" w:rsidP="006D08C9">
      <w:r>
        <w:separator/>
      </w:r>
    </w:p>
  </w:footnote>
  <w:footnote w:type="continuationSeparator" w:id="0">
    <w:p w:rsidR="002C72AE" w:rsidRDefault="002C72AE" w:rsidP="006D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1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06DFE"/>
    <w:multiLevelType w:val="hybridMultilevel"/>
    <w:tmpl w:val="56C2E88A"/>
    <w:lvl w:ilvl="0" w:tplc="DEA050BA">
      <w:numFmt w:val="bullet"/>
      <w:lvlText w:val=""/>
      <w:lvlJc w:val="left"/>
      <w:pPr>
        <w:ind w:left="1593" w:hanging="885"/>
      </w:pPr>
      <w:rPr>
        <w:rFonts w:ascii="Symbol" w:eastAsia="Times New Roman" w:hAnsi="Symbol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CB786E"/>
    <w:multiLevelType w:val="hybridMultilevel"/>
    <w:tmpl w:val="DFE0147C"/>
    <w:lvl w:ilvl="0" w:tplc="6A0A8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B26F7"/>
    <w:multiLevelType w:val="multilevel"/>
    <w:tmpl w:val="041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1ED8757A"/>
    <w:multiLevelType w:val="hybridMultilevel"/>
    <w:tmpl w:val="4104BFFA"/>
    <w:lvl w:ilvl="0" w:tplc="60340FBC">
      <w:numFmt w:val="bullet"/>
      <w:lvlText w:val="-"/>
      <w:lvlJc w:val="left"/>
      <w:pPr>
        <w:ind w:left="1519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>
    <w:nsid w:val="21305EA5"/>
    <w:multiLevelType w:val="hybridMultilevel"/>
    <w:tmpl w:val="29CA6EAE"/>
    <w:lvl w:ilvl="0" w:tplc="F60A8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D6CC2"/>
    <w:multiLevelType w:val="hybridMultilevel"/>
    <w:tmpl w:val="BCA2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45B60"/>
    <w:multiLevelType w:val="multilevel"/>
    <w:tmpl w:val="4A04D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D900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E017E3"/>
    <w:multiLevelType w:val="hybridMultilevel"/>
    <w:tmpl w:val="4164F94E"/>
    <w:lvl w:ilvl="0" w:tplc="F4C6F406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3B11"/>
    <w:multiLevelType w:val="multilevel"/>
    <w:tmpl w:val="BC56BF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9A4867"/>
    <w:multiLevelType w:val="hybridMultilevel"/>
    <w:tmpl w:val="E3C8F7C0"/>
    <w:lvl w:ilvl="0" w:tplc="08C01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9E4FC0"/>
    <w:multiLevelType w:val="hybridMultilevel"/>
    <w:tmpl w:val="14CAEAA4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E163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D24F11"/>
    <w:multiLevelType w:val="hybridMultilevel"/>
    <w:tmpl w:val="40EAC504"/>
    <w:lvl w:ilvl="0" w:tplc="A20A048E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47790"/>
    <w:multiLevelType w:val="hybridMultilevel"/>
    <w:tmpl w:val="15D048E0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75AF8"/>
    <w:multiLevelType w:val="hybridMultilevel"/>
    <w:tmpl w:val="0B622AD6"/>
    <w:lvl w:ilvl="0" w:tplc="A4302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B2205"/>
    <w:multiLevelType w:val="multilevel"/>
    <w:tmpl w:val="BB040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3C3ED0"/>
    <w:multiLevelType w:val="hybridMultilevel"/>
    <w:tmpl w:val="4446889A"/>
    <w:lvl w:ilvl="0" w:tplc="0BE23BC4">
      <w:start w:val="1"/>
      <w:numFmt w:val="decimal"/>
      <w:lvlText w:val="%1)"/>
      <w:lvlJc w:val="left"/>
      <w:pPr>
        <w:ind w:left="945" w:hanging="585"/>
      </w:pPr>
      <w:rPr>
        <w:rFonts w:ascii="Calibri" w:hAnsi="Calibri"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E1DE4"/>
    <w:multiLevelType w:val="hybridMultilevel"/>
    <w:tmpl w:val="3F24D692"/>
    <w:lvl w:ilvl="0" w:tplc="DE7E390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8418C4"/>
    <w:multiLevelType w:val="hybridMultilevel"/>
    <w:tmpl w:val="75827E3C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0"/>
  </w:num>
  <w:num w:numId="5">
    <w:abstractNumId w:val="1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20"/>
  </w:num>
  <w:num w:numId="14">
    <w:abstractNumId w:val="3"/>
  </w:num>
  <w:num w:numId="15">
    <w:abstractNumId w:val="18"/>
  </w:num>
  <w:num w:numId="16">
    <w:abstractNumId w:val="2"/>
  </w:num>
  <w:num w:numId="17">
    <w:abstractNumId w:val="11"/>
  </w:num>
  <w:num w:numId="18">
    <w:abstractNumId w:val="19"/>
  </w:num>
  <w:num w:numId="19">
    <w:abstractNumId w:val="6"/>
  </w:num>
  <w:num w:numId="20">
    <w:abstractNumId w:val="9"/>
  </w:num>
  <w:num w:numId="21">
    <w:abstractNumId w:val="9"/>
    <w:lvlOverride w:ilvl="0">
      <w:startOverride w:val="3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E2"/>
    <w:rsid w:val="00003A82"/>
    <w:rsid w:val="00021DBF"/>
    <w:rsid w:val="00021E90"/>
    <w:rsid w:val="00031543"/>
    <w:rsid w:val="00040809"/>
    <w:rsid w:val="00065F12"/>
    <w:rsid w:val="00066399"/>
    <w:rsid w:val="00066C0C"/>
    <w:rsid w:val="00072C14"/>
    <w:rsid w:val="00082CEA"/>
    <w:rsid w:val="00084320"/>
    <w:rsid w:val="0008446D"/>
    <w:rsid w:val="000B0CC4"/>
    <w:rsid w:val="000B262D"/>
    <w:rsid w:val="000B68DA"/>
    <w:rsid w:val="000C016D"/>
    <w:rsid w:val="000C3EBD"/>
    <w:rsid w:val="000C64E7"/>
    <w:rsid w:val="000E14E6"/>
    <w:rsid w:val="000E6AD2"/>
    <w:rsid w:val="000E7271"/>
    <w:rsid w:val="00105E58"/>
    <w:rsid w:val="00110245"/>
    <w:rsid w:val="00113C9E"/>
    <w:rsid w:val="001154CC"/>
    <w:rsid w:val="00124BBD"/>
    <w:rsid w:val="00146348"/>
    <w:rsid w:val="0015192E"/>
    <w:rsid w:val="00175F40"/>
    <w:rsid w:val="00184E95"/>
    <w:rsid w:val="00187764"/>
    <w:rsid w:val="001A144A"/>
    <w:rsid w:val="001B4E49"/>
    <w:rsid w:val="001C1FEB"/>
    <w:rsid w:val="001C3491"/>
    <w:rsid w:val="00214E3B"/>
    <w:rsid w:val="00217366"/>
    <w:rsid w:val="00217446"/>
    <w:rsid w:val="0024016A"/>
    <w:rsid w:val="00244057"/>
    <w:rsid w:val="00247209"/>
    <w:rsid w:val="0025305D"/>
    <w:rsid w:val="0026710D"/>
    <w:rsid w:val="002735E3"/>
    <w:rsid w:val="00287DA2"/>
    <w:rsid w:val="002A4BB3"/>
    <w:rsid w:val="002B0440"/>
    <w:rsid w:val="002C137A"/>
    <w:rsid w:val="002C6F19"/>
    <w:rsid w:val="002C72A3"/>
    <w:rsid w:val="002C72AE"/>
    <w:rsid w:val="002F5124"/>
    <w:rsid w:val="00324F11"/>
    <w:rsid w:val="00334147"/>
    <w:rsid w:val="003430A4"/>
    <w:rsid w:val="00355BD5"/>
    <w:rsid w:val="00356CDB"/>
    <w:rsid w:val="0035732F"/>
    <w:rsid w:val="003743B6"/>
    <w:rsid w:val="003765C6"/>
    <w:rsid w:val="003835E1"/>
    <w:rsid w:val="00383B4F"/>
    <w:rsid w:val="003863D7"/>
    <w:rsid w:val="003867AE"/>
    <w:rsid w:val="00386F18"/>
    <w:rsid w:val="003E1AC3"/>
    <w:rsid w:val="003F20FC"/>
    <w:rsid w:val="00404677"/>
    <w:rsid w:val="0041052E"/>
    <w:rsid w:val="00424F9F"/>
    <w:rsid w:val="00431F46"/>
    <w:rsid w:val="0043278A"/>
    <w:rsid w:val="004327FF"/>
    <w:rsid w:val="00440C78"/>
    <w:rsid w:val="004439C9"/>
    <w:rsid w:val="00446252"/>
    <w:rsid w:val="00450094"/>
    <w:rsid w:val="0045167E"/>
    <w:rsid w:val="00457483"/>
    <w:rsid w:val="00460588"/>
    <w:rsid w:val="00461929"/>
    <w:rsid w:val="00462751"/>
    <w:rsid w:val="00463C5C"/>
    <w:rsid w:val="0047033D"/>
    <w:rsid w:val="004829B1"/>
    <w:rsid w:val="0048720C"/>
    <w:rsid w:val="00493799"/>
    <w:rsid w:val="004A2467"/>
    <w:rsid w:val="004D1571"/>
    <w:rsid w:val="004D571F"/>
    <w:rsid w:val="004E33C4"/>
    <w:rsid w:val="004E35AD"/>
    <w:rsid w:val="004F1D19"/>
    <w:rsid w:val="004F4369"/>
    <w:rsid w:val="004F5A09"/>
    <w:rsid w:val="00524794"/>
    <w:rsid w:val="00533100"/>
    <w:rsid w:val="005351E5"/>
    <w:rsid w:val="00535813"/>
    <w:rsid w:val="005409C1"/>
    <w:rsid w:val="0054101D"/>
    <w:rsid w:val="00561759"/>
    <w:rsid w:val="00565F28"/>
    <w:rsid w:val="005B0D58"/>
    <w:rsid w:val="005B3C51"/>
    <w:rsid w:val="005C005D"/>
    <w:rsid w:val="005C29B5"/>
    <w:rsid w:val="005D1FCB"/>
    <w:rsid w:val="005D2531"/>
    <w:rsid w:val="005D2D8A"/>
    <w:rsid w:val="005D335B"/>
    <w:rsid w:val="005D4A80"/>
    <w:rsid w:val="005D5F0B"/>
    <w:rsid w:val="005D75F8"/>
    <w:rsid w:val="005E42B6"/>
    <w:rsid w:val="005F49E8"/>
    <w:rsid w:val="0060152B"/>
    <w:rsid w:val="0060623E"/>
    <w:rsid w:val="00616268"/>
    <w:rsid w:val="00620579"/>
    <w:rsid w:val="00625185"/>
    <w:rsid w:val="0062621B"/>
    <w:rsid w:val="00627C82"/>
    <w:rsid w:val="00635B63"/>
    <w:rsid w:val="00645E31"/>
    <w:rsid w:val="00652590"/>
    <w:rsid w:val="00661786"/>
    <w:rsid w:val="00664438"/>
    <w:rsid w:val="00672F96"/>
    <w:rsid w:val="00674B68"/>
    <w:rsid w:val="0068648F"/>
    <w:rsid w:val="006975F8"/>
    <w:rsid w:val="006B34D8"/>
    <w:rsid w:val="006B720A"/>
    <w:rsid w:val="006C1FE4"/>
    <w:rsid w:val="006C23E3"/>
    <w:rsid w:val="006C46CF"/>
    <w:rsid w:val="006D08C9"/>
    <w:rsid w:val="006D44A8"/>
    <w:rsid w:val="006D68F1"/>
    <w:rsid w:val="006E236A"/>
    <w:rsid w:val="006E2AD2"/>
    <w:rsid w:val="006E5244"/>
    <w:rsid w:val="006E7F96"/>
    <w:rsid w:val="006F0FA7"/>
    <w:rsid w:val="00714114"/>
    <w:rsid w:val="007170B1"/>
    <w:rsid w:val="00722BBC"/>
    <w:rsid w:val="0072708A"/>
    <w:rsid w:val="00735CF6"/>
    <w:rsid w:val="00742702"/>
    <w:rsid w:val="00746321"/>
    <w:rsid w:val="007467D6"/>
    <w:rsid w:val="00755EA0"/>
    <w:rsid w:val="00756169"/>
    <w:rsid w:val="00757399"/>
    <w:rsid w:val="00761CD4"/>
    <w:rsid w:val="0076543F"/>
    <w:rsid w:val="00771853"/>
    <w:rsid w:val="00776C54"/>
    <w:rsid w:val="00783755"/>
    <w:rsid w:val="0078482B"/>
    <w:rsid w:val="0078763E"/>
    <w:rsid w:val="00794C06"/>
    <w:rsid w:val="007970DF"/>
    <w:rsid w:val="007A00FB"/>
    <w:rsid w:val="007A178F"/>
    <w:rsid w:val="007A6964"/>
    <w:rsid w:val="007B7632"/>
    <w:rsid w:val="007C329D"/>
    <w:rsid w:val="007D0270"/>
    <w:rsid w:val="007D75BE"/>
    <w:rsid w:val="007E14D5"/>
    <w:rsid w:val="007E7C63"/>
    <w:rsid w:val="007F7256"/>
    <w:rsid w:val="00801ED8"/>
    <w:rsid w:val="00803C97"/>
    <w:rsid w:val="00805DF5"/>
    <w:rsid w:val="00816C47"/>
    <w:rsid w:val="008232A6"/>
    <w:rsid w:val="00831A0A"/>
    <w:rsid w:val="008377F4"/>
    <w:rsid w:val="00840349"/>
    <w:rsid w:val="00851C95"/>
    <w:rsid w:val="00860648"/>
    <w:rsid w:val="008653D8"/>
    <w:rsid w:val="00867033"/>
    <w:rsid w:val="0087649E"/>
    <w:rsid w:val="008A36BE"/>
    <w:rsid w:val="008B673C"/>
    <w:rsid w:val="008B7345"/>
    <w:rsid w:val="008B7CB8"/>
    <w:rsid w:val="008C5F36"/>
    <w:rsid w:val="008D01DB"/>
    <w:rsid w:val="008E2F90"/>
    <w:rsid w:val="008E4D3C"/>
    <w:rsid w:val="009117FB"/>
    <w:rsid w:val="00920F3C"/>
    <w:rsid w:val="00922A4B"/>
    <w:rsid w:val="00930D2F"/>
    <w:rsid w:val="0093799F"/>
    <w:rsid w:val="00937CCB"/>
    <w:rsid w:val="009476A2"/>
    <w:rsid w:val="009554BF"/>
    <w:rsid w:val="00955D23"/>
    <w:rsid w:val="00967BCC"/>
    <w:rsid w:val="00970526"/>
    <w:rsid w:val="00972CDE"/>
    <w:rsid w:val="009773AE"/>
    <w:rsid w:val="00993060"/>
    <w:rsid w:val="00993E62"/>
    <w:rsid w:val="00994F09"/>
    <w:rsid w:val="009B4B84"/>
    <w:rsid w:val="009D244B"/>
    <w:rsid w:val="009D32D3"/>
    <w:rsid w:val="00A01147"/>
    <w:rsid w:val="00A02E8F"/>
    <w:rsid w:val="00A06BE7"/>
    <w:rsid w:val="00A1027F"/>
    <w:rsid w:val="00A103E6"/>
    <w:rsid w:val="00A115B0"/>
    <w:rsid w:val="00A12E16"/>
    <w:rsid w:val="00A2192B"/>
    <w:rsid w:val="00A32343"/>
    <w:rsid w:val="00A340FB"/>
    <w:rsid w:val="00A50A80"/>
    <w:rsid w:val="00A5117D"/>
    <w:rsid w:val="00A53ED9"/>
    <w:rsid w:val="00A5443C"/>
    <w:rsid w:val="00A670E2"/>
    <w:rsid w:val="00A67911"/>
    <w:rsid w:val="00A72908"/>
    <w:rsid w:val="00A9626C"/>
    <w:rsid w:val="00AA008A"/>
    <w:rsid w:val="00AA14F0"/>
    <w:rsid w:val="00AA702E"/>
    <w:rsid w:val="00AA74E8"/>
    <w:rsid w:val="00AB5A6A"/>
    <w:rsid w:val="00AC41FC"/>
    <w:rsid w:val="00AD1BEB"/>
    <w:rsid w:val="00AD21AB"/>
    <w:rsid w:val="00AD7C4E"/>
    <w:rsid w:val="00AE016C"/>
    <w:rsid w:val="00AF02FE"/>
    <w:rsid w:val="00AF47D0"/>
    <w:rsid w:val="00B06FB9"/>
    <w:rsid w:val="00B135C0"/>
    <w:rsid w:val="00B140B1"/>
    <w:rsid w:val="00B171F3"/>
    <w:rsid w:val="00B217F4"/>
    <w:rsid w:val="00B23242"/>
    <w:rsid w:val="00B327C5"/>
    <w:rsid w:val="00B416E2"/>
    <w:rsid w:val="00B46992"/>
    <w:rsid w:val="00B65A63"/>
    <w:rsid w:val="00B7638B"/>
    <w:rsid w:val="00B97B26"/>
    <w:rsid w:val="00BA45FD"/>
    <w:rsid w:val="00BA522D"/>
    <w:rsid w:val="00BB1F84"/>
    <w:rsid w:val="00BB2961"/>
    <w:rsid w:val="00BB2C03"/>
    <w:rsid w:val="00BB7FEB"/>
    <w:rsid w:val="00BC6132"/>
    <w:rsid w:val="00BE1E5C"/>
    <w:rsid w:val="00BE597D"/>
    <w:rsid w:val="00BF2C50"/>
    <w:rsid w:val="00BF45E1"/>
    <w:rsid w:val="00BF50F5"/>
    <w:rsid w:val="00C05A13"/>
    <w:rsid w:val="00C10C76"/>
    <w:rsid w:val="00C32170"/>
    <w:rsid w:val="00C37754"/>
    <w:rsid w:val="00C413B6"/>
    <w:rsid w:val="00C4787C"/>
    <w:rsid w:val="00C50F7C"/>
    <w:rsid w:val="00C6334F"/>
    <w:rsid w:val="00C713DB"/>
    <w:rsid w:val="00C76D4A"/>
    <w:rsid w:val="00C77281"/>
    <w:rsid w:val="00C7730C"/>
    <w:rsid w:val="00C8175F"/>
    <w:rsid w:val="00C85186"/>
    <w:rsid w:val="00C952F6"/>
    <w:rsid w:val="00CA09B9"/>
    <w:rsid w:val="00CA62D8"/>
    <w:rsid w:val="00CA6507"/>
    <w:rsid w:val="00CB72A3"/>
    <w:rsid w:val="00CD48E9"/>
    <w:rsid w:val="00CE28EC"/>
    <w:rsid w:val="00CE4128"/>
    <w:rsid w:val="00CF4AA8"/>
    <w:rsid w:val="00D33407"/>
    <w:rsid w:val="00D36842"/>
    <w:rsid w:val="00D37E9B"/>
    <w:rsid w:val="00D67DD7"/>
    <w:rsid w:val="00D71BE5"/>
    <w:rsid w:val="00D73ED9"/>
    <w:rsid w:val="00D77BE9"/>
    <w:rsid w:val="00D81554"/>
    <w:rsid w:val="00D867D4"/>
    <w:rsid w:val="00DA548A"/>
    <w:rsid w:val="00DB324F"/>
    <w:rsid w:val="00DB57E2"/>
    <w:rsid w:val="00DC0AAC"/>
    <w:rsid w:val="00DC4E6A"/>
    <w:rsid w:val="00DD3B69"/>
    <w:rsid w:val="00DE1C4E"/>
    <w:rsid w:val="00DF3126"/>
    <w:rsid w:val="00DF6480"/>
    <w:rsid w:val="00E03D85"/>
    <w:rsid w:val="00E04610"/>
    <w:rsid w:val="00E13342"/>
    <w:rsid w:val="00E26382"/>
    <w:rsid w:val="00E32C65"/>
    <w:rsid w:val="00E3314A"/>
    <w:rsid w:val="00E44B3F"/>
    <w:rsid w:val="00E50008"/>
    <w:rsid w:val="00E66592"/>
    <w:rsid w:val="00E67AC8"/>
    <w:rsid w:val="00E72990"/>
    <w:rsid w:val="00E73A6B"/>
    <w:rsid w:val="00E766DD"/>
    <w:rsid w:val="00E860FC"/>
    <w:rsid w:val="00E970E0"/>
    <w:rsid w:val="00E97E48"/>
    <w:rsid w:val="00EB00D0"/>
    <w:rsid w:val="00EC61D4"/>
    <w:rsid w:val="00ED673A"/>
    <w:rsid w:val="00EF51DC"/>
    <w:rsid w:val="00EF6A7B"/>
    <w:rsid w:val="00F0491D"/>
    <w:rsid w:val="00F074D4"/>
    <w:rsid w:val="00F07705"/>
    <w:rsid w:val="00F21B7B"/>
    <w:rsid w:val="00F45E60"/>
    <w:rsid w:val="00F47214"/>
    <w:rsid w:val="00F50254"/>
    <w:rsid w:val="00F50630"/>
    <w:rsid w:val="00F52696"/>
    <w:rsid w:val="00F55AD1"/>
    <w:rsid w:val="00F71627"/>
    <w:rsid w:val="00F72A37"/>
    <w:rsid w:val="00F76570"/>
    <w:rsid w:val="00F915B5"/>
    <w:rsid w:val="00F959E5"/>
    <w:rsid w:val="00F9754E"/>
    <w:rsid w:val="00FA1656"/>
    <w:rsid w:val="00FA18F1"/>
    <w:rsid w:val="00FA655E"/>
    <w:rsid w:val="00FB0F34"/>
    <w:rsid w:val="00FB3BA5"/>
    <w:rsid w:val="00FB40BE"/>
    <w:rsid w:val="00FC76E5"/>
    <w:rsid w:val="00FD20F4"/>
    <w:rsid w:val="00FE1FF4"/>
    <w:rsid w:val="00FE7E75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77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B3BA5"/>
    <w:pPr>
      <w:keepNext/>
      <w:keepLines/>
      <w:numPr>
        <w:numId w:val="20"/>
      </w:numPr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07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3B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074D4"/>
    <w:rPr>
      <w:rFonts w:asciiTheme="majorHAnsi" w:eastAsiaTheme="majorEastAsia" w:hAnsiTheme="majorHAnsi" w:cstheme="majorBidi"/>
      <w:bCs/>
      <w:sz w:val="24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6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6E2"/>
    <w:rPr>
      <w:rFonts w:ascii="Tahoma" w:eastAsia="Calibri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E44B3F"/>
    <w:rPr>
      <w:b/>
      <w:bCs/>
      <w:color w:val="4F81BD" w:themeColor="accent1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D08C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08C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D08C9"/>
    <w:rPr>
      <w:vertAlign w:val="superscript"/>
    </w:rPr>
  </w:style>
  <w:style w:type="table" w:styleId="Reetkatablice">
    <w:name w:val="Table Grid"/>
    <w:basedOn w:val="Obinatablica"/>
    <w:rsid w:val="0008446D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CA62D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4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0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03E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10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03E6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65F2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65F28"/>
    <w:rPr>
      <w:color w:val="800080"/>
      <w:u w:val="single"/>
    </w:rPr>
  </w:style>
  <w:style w:type="paragraph" w:customStyle="1" w:styleId="xl65">
    <w:name w:val="xl65"/>
    <w:basedOn w:val="Normal"/>
    <w:rsid w:val="00565F2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565F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565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75">
    <w:name w:val="xl75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56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56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565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56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83">
    <w:name w:val="xl83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565F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91">
    <w:name w:val="xl91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94">
    <w:name w:val="xl94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565F2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565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565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00">
    <w:name w:val="xl100"/>
    <w:basedOn w:val="Normal"/>
    <w:rsid w:val="00565F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565F2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565F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09">
    <w:name w:val="xl109"/>
    <w:basedOn w:val="Normal"/>
    <w:rsid w:val="00565F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565F2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4">
    <w:name w:val="xl114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6">
    <w:name w:val="xl116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17">
    <w:name w:val="xl117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25">
    <w:name w:val="xl125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6">
    <w:name w:val="xl126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251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78482B"/>
    <w:rPr>
      <w:rFonts w:ascii="Calibri" w:eastAsia="Calibri" w:hAnsi="Calibri" w:cs="Times New Roman"/>
    </w:rPr>
  </w:style>
  <w:style w:type="paragraph" w:customStyle="1" w:styleId="xl127">
    <w:name w:val="xl127"/>
    <w:basedOn w:val="Normal"/>
    <w:rsid w:val="00CF4A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CF4A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9">
    <w:name w:val="xl129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0">
    <w:name w:val="xl130"/>
    <w:basedOn w:val="Normal"/>
    <w:rsid w:val="00CF4A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CF4A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4">
    <w:name w:val="xl134"/>
    <w:basedOn w:val="Normal"/>
    <w:rsid w:val="00CF4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5">
    <w:name w:val="xl135"/>
    <w:basedOn w:val="Normal"/>
    <w:rsid w:val="00CF4A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CF4A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37">
    <w:name w:val="xl137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38">
    <w:name w:val="xl138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39">
    <w:name w:val="xl139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0">
    <w:name w:val="xl140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CF4A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CF4A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CF4A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4">
    <w:name w:val="xl144"/>
    <w:basedOn w:val="Normal"/>
    <w:rsid w:val="00CF4A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CF4A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6">
    <w:name w:val="xl146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7">
    <w:name w:val="xl147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CF4A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0">
    <w:name w:val="xl150"/>
    <w:basedOn w:val="Normal"/>
    <w:rsid w:val="00CF4A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3">
    <w:name w:val="xl153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5">
    <w:name w:val="xl155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6">
    <w:name w:val="xl156"/>
    <w:basedOn w:val="Normal"/>
    <w:rsid w:val="00CF4A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7">
    <w:name w:val="xl157"/>
    <w:basedOn w:val="Normal"/>
    <w:rsid w:val="00CF4AA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B3BA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F074D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77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B3BA5"/>
    <w:pPr>
      <w:keepNext/>
      <w:keepLines/>
      <w:numPr>
        <w:numId w:val="20"/>
      </w:numPr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07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3B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074D4"/>
    <w:rPr>
      <w:rFonts w:asciiTheme="majorHAnsi" w:eastAsiaTheme="majorEastAsia" w:hAnsiTheme="majorHAnsi" w:cstheme="majorBidi"/>
      <w:bCs/>
      <w:sz w:val="24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6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6E2"/>
    <w:rPr>
      <w:rFonts w:ascii="Tahoma" w:eastAsia="Calibri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E44B3F"/>
    <w:rPr>
      <w:b/>
      <w:bCs/>
      <w:color w:val="4F81BD" w:themeColor="accent1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D08C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08C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D08C9"/>
    <w:rPr>
      <w:vertAlign w:val="superscript"/>
    </w:rPr>
  </w:style>
  <w:style w:type="table" w:styleId="Reetkatablice">
    <w:name w:val="Table Grid"/>
    <w:basedOn w:val="Obinatablica"/>
    <w:rsid w:val="0008446D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CA62D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4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03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03E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103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03E6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565F2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65F28"/>
    <w:rPr>
      <w:color w:val="800080"/>
      <w:u w:val="single"/>
    </w:rPr>
  </w:style>
  <w:style w:type="paragraph" w:customStyle="1" w:styleId="xl65">
    <w:name w:val="xl65"/>
    <w:basedOn w:val="Normal"/>
    <w:rsid w:val="00565F2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565F2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565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75">
    <w:name w:val="xl75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56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56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565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565F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83">
    <w:name w:val="xl83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565F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91">
    <w:name w:val="xl91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94">
    <w:name w:val="xl94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565F2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565F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565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00">
    <w:name w:val="xl100"/>
    <w:basedOn w:val="Normal"/>
    <w:rsid w:val="00565F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565F2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565F2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565F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09">
    <w:name w:val="xl109"/>
    <w:basedOn w:val="Normal"/>
    <w:rsid w:val="00565F2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565F2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565F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565F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565F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4">
    <w:name w:val="xl114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6">
    <w:name w:val="xl116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17">
    <w:name w:val="xl117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19">
    <w:name w:val="xl119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customStyle="1" w:styleId="xl125">
    <w:name w:val="xl125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xl126">
    <w:name w:val="xl126"/>
    <w:basedOn w:val="Normal"/>
    <w:rsid w:val="00565F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251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78482B"/>
    <w:rPr>
      <w:rFonts w:ascii="Calibri" w:eastAsia="Calibri" w:hAnsi="Calibri" w:cs="Times New Roman"/>
    </w:rPr>
  </w:style>
  <w:style w:type="paragraph" w:customStyle="1" w:styleId="xl127">
    <w:name w:val="xl127"/>
    <w:basedOn w:val="Normal"/>
    <w:rsid w:val="00CF4A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CF4A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9">
    <w:name w:val="xl129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0">
    <w:name w:val="xl130"/>
    <w:basedOn w:val="Normal"/>
    <w:rsid w:val="00CF4A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CF4A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34">
    <w:name w:val="xl134"/>
    <w:basedOn w:val="Normal"/>
    <w:rsid w:val="00CF4A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5">
    <w:name w:val="xl135"/>
    <w:basedOn w:val="Normal"/>
    <w:rsid w:val="00CF4A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CF4A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37">
    <w:name w:val="xl137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38">
    <w:name w:val="xl138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39">
    <w:name w:val="xl139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0">
    <w:name w:val="xl140"/>
    <w:basedOn w:val="Normal"/>
    <w:rsid w:val="00CF4AA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CF4A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CF4A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CF4A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4">
    <w:name w:val="xl144"/>
    <w:basedOn w:val="Normal"/>
    <w:rsid w:val="00CF4A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CF4A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6">
    <w:name w:val="xl146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7">
    <w:name w:val="xl147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CF4AA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0">
    <w:name w:val="xl150"/>
    <w:basedOn w:val="Normal"/>
    <w:rsid w:val="00CF4A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3">
    <w:name w:val="xl153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CF4AA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5">
    <w:name w:val="xl155"/>
    <w:basedOn w:val="Normal"/>
    <w:rsid w:val="00CF4A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6">
    <w:name w:val="xl156"/>
    <w:basedOn w:val="Normal"/>
    <w:rsid w:val="00CF4A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57">
    <w:name w:val="xl157"/>
    <w:basedOn w:val="Normal"/>
    <w:rsid w:val="00CF4AA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B3BA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F074D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4C127B-F9CC-4CA0-A4C7-877418C0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33</Pages>
  <Words>8640</Words>
  <Characters>49251</Characters>
  <Application>Microsoft Office Word</Application>
  <DocSecurity>0</DocSecurity>
  <Lines>410</Lines>
  <Paragraphs>115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Spomenka Sakač</cp:lastModifiedBy>
  <cp:revision>45</cp:revision>
  <cp:lastPrinted>2017-11-22T18:29:00Z</cp:lastPrinted>
  <dcterms:created xsi:type="dcterms:W3CDTF">2016-06-24T05:50:00Z</dcterms:created>
  <dcterms:modified xsi:type="dcterms:W3CDTF">2017-11-23T12:33:00Z</dcterms:modified>
</cp:coreProperties>
</file>